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right="-185"/>
        <w:jc w:val="center"/>
        <w:rPr>
          <w:b/>
          <w:bCs/>
          <w:color w:val="000000"/>
        </w:rPr>
      </w:pPr>
      <w:r w:rsidRPr="00D00D0A">
        <w:rPr>
          <w:b/>
          <w:bCs/>
          <w:color w:val="000000"/>
        </w:rPr>
        <w:t>ПАТОФИЗИОЛОГИЯ ПЕЧЕНИ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right="-185"/>
        <w:jc w:val="center"/>
        <w:rPr>
          <w:b/>
          <w:bCs/>
          <w:color w:val="000000"/>
        </w:rPr>
      </w:pPr>
      <w:r w:rsidRPr="00D00D0A">
        <w:rPr>
          <w:b/>
          <w:bCs/>
          <w:color w:val="000000"/>
        </w:rPr>
        <w:t>План лекции:</w:t>
      </w:r>
    </w:p>
    <w:p w:rsidR="00DF7AEB" w:rsidRPr="00D00D0A" w:rsidRDefault="00DF7AEB" w:rsidP="00DF7A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 w:right="-185" w:firstLine="425"/>
      </w:pPr>
      <w:r w:rsidRPr="00D00D0A">
        <w:t>Физиологическая роль печени</w:t>
      </w:r>
    </w:p>
    <w:p w:rsidR="00DF7AEB" w:rsidRPr="00D00D0A" w:rsidRDefault="00DF7AEB" w:rsidP="00DF7A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 w:right="-185" w:firstLine="425"/>
        <w:jc w:val="both"/>
        <w:rPr>
          <w:bCs/>
          <w:color w:val="000000"/>
        </w:rPr>
      </w:pPr>
      <w:r w:rsidRPr="00D00D0A">
        <w:rPr>
          <w:color w:val="000000"/>
        </w:rPr>
        <w:t>Экспериментальное моделирование патологии печени.</w:t>
      </w:r>
    </w:p>
    <w:p w:rsidR="00DF7AEB" w:rsidRPr="00D00D0A" w:rsidRDefault="00DF7AEB" w:rsidP="00DF7A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 w:right="-185" w:firstLine="425"/>
        <w:jc w:val="both"/>
        <w:rPr>
          <w:bCs/>
          <w:color w:val="000000"/>
        </w:rPr>
      </w:pPr>
      <w:r w:rsidRPr="00D00D0A">
        <w:rPr>
          <w:color w:val="000000"/>
        </w:rPr>
        <w:t xml:space="preserve">Общая этиология и патогенез </w:t>
      </w:r>
      <w:proofErr w:type="spellStart"/>
      <w:r w:rsidRPr="00D00D0A">
        <w:rPr>
          <w:color w:val="000000"/>
        </w:rPr>
        <w:t>гепатопатий</w:t>
      </w:r>
      <w:proofErr w:type="spellEnd"/>
      <w:r w:rsidRPr="00D00D0A">
        <w:rPr>
          <w:color w:val="000000"/>
        </w:rPr>
        <w:t>.</w:t>
      </w:r>
    </w:p>
    <w:p w:rsidR="00DF7AEB" w:rsidRPr="00D00D0A" w:rsidRDefault="00DF7AEB" w:rsidP="00DF7A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 w:right="-185" w:firstLine="425"/>
        <w:jc w:val="both"/>
        <w:rPr>
          <w:bCs/>
          <w:color w:val="000000"/>
        </w:rPr>
      </w:pPr>
      <w:r w:rsidRPr="00D00D0A">
        <w:rPr>
          <w:color w:val="000000"/>
        </w:rPr>
        <w:t>Печёночно-клеточная недостаточность.</w:t>
      </w:r>
    </w:p>
    <w:p w:rsidR="00DF7AEB" w:rsidRPr="00D00D0A" w:rsidRDefault="00DF7AEB" w:rsidP="00DF7A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 w:right="-185" w:firstLine="425"/>
        <w:jc w:val="both"/>
        <w:rPr>
          <w:bCs/>
          <w:color w:val="000000"/>
        </w:rPr>
      </w:pPr>
      <w:r w:rsidRPr="00D00D0A">
        <w:rPr>
          <w:bCs/>
          <w:color w:val="000000"/>
        </w:rPr>
        <w:t>Нарушения участия печени в обмене веществ и ее барьерной функции</w:t>
      </w:r>
      <w:r w:rsidRPr="00D00D0A">
        <w:rPr>
          <w:color w:val="000000"/>
        </w:rPr>
        <w:t>.</w:t>
      </w:r>
    </w:p>
    <w:p w:rsidR="00DF7AEB" w:rsidRPr="00D00D0A" w:rsidRDefault="00DF7AEB" w:rsidP="00DF7A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67" w:right="-185" w:firstLine="425"/>
        <w:jc w:val="both"/>
        <w:rPr>
          <w:bCs/>
          <w:color w:val="000000"/>
        </w:rPr>
      </w:pPr>
      <w:r w:rsidRPr="00D00D0A">
        <w:rPr>
          <w:bCs/>
          <w:color w:val="000000"/>
        </w:rPr>
        <w:t xml:space="preserve">Расстройства </w:t>
      </w:r>
      <w:proofErr w:type="spellStart"/>
      <w:r w:rsidRPr="00D00D0A">
        <w:rPr>
          <w:bCs/>
          <w:color w:val="000000"/>
        </w:rPr>
        <w:t>жёлчеобразования</w:t>
      </w:r>
      <w:proofErr w:type="spellEnd"/>
      <w:r w:rsidRPr="00D00D0A">
        <w:rPr>
          <w:bCs/>
          <w:color w:val="000000"/>
        </w:rPr>
        <w:t xml:space="preserve"> и </w:t>
      </w:r>
      <w:proofErr w:type="spellStart"/>
      <w:r w:rsidRPr="00D00D0A">
        <w:rPr>
          <w:bCs/>
          <w:color w:val="000000"/>
        </w:rPr>
        <w:t>жёлчевыведения</w:t>
      </w:r>
      <w:proofErr w:type="spellEnd"/>
      <w:r w:rsidRPr="00D00D0A">
        <w:rPr>
          <w:bCs/>
          <w:color w:val="000000"/>
        </w:rPr>
        <w:t>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142" w:right="-185"/>
        <w:jc w:val="both"/>
        <w:rPr>
          <w:bCs/>
          <w:color w:val="000000"/>
        </w:rPr>
      </w:pPr>
      <w:r w:rsidRPr="00D00D0A">
        <w:rPr>
          <w:bCs/>
          <w:color w:val="000000"/>
        </w:rPr>
        <w:t xml:space="preserve">           6.1.Обмен жёлчных пигментов.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right="-185"/>
        <w:jc w:val="both"/>
        <w:rPr>
          <w:bCs/>
          <w:color w:val="000000"/>
        </w:rPr>
      </w:pPr>
      <w:r w:rsidRPr="00D00D0A">
        <w:rPr>
          <w:bCs/>
          <w:color w:val="000000"/>
        </w:rPr>
        <w:t xml:space="preserve">         6.2.Желтуха. Патогенетическая классификация </w:t>
      </w:r>
      <w:proofErr w:type="spellStart"/>
      <w:r w:rsidRPr="00D00D0A">
        <w:rPr>
          <w:bCs/>
          <w:color w:val="000000"/>
        </w:rPr>
        <w:t>желтух</w:t>
      </w:r>
      <w:proofErr w:type="spellEnd"/>
      <w:r w:rsidRPr="00D00D0A">
        <w:rPr>
          <w:bCs/>
          <w:color w:val="000000"/>
        </w:rPr>
        <w:t>.</w:t>
      </w:r>
    </w:p>
    <w:p w:rsidR="00DF7AEB" w:rsidRPr="00D00D0A" w:rsidRDefault="00DF7AEB" w:rsidP="00DF7A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540" w:right="-185" w:firstLine="360"/>
      </w:pPr>
      <w:proofErr w:type="spellStart"/>
      <w:r w:rsidRPr="00D00D0A">
        <w:t>Жёлчнокаменная</w:t>
      </w:r>
      <w:proofErr w:type="spellEnd"/>
      <w:r w:rsidRPr="00D00D0A">
        <w:t xml:space="preserve"> болезнь.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/>
      </w:pPr>
    </w:p>
    <w:p w:rsidR="00DF7AEB" w:rsidRPr="00D00D0A" w:rsidRDefault="00DF7AEB" w:rsidP="00DF7AE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-185"/>
        <w:jc w:val="center"/>
        <w:rPr>
          <w:b/>
        </w:rPr>
      </w:pPr>
      <w:r w:rsidRPr="00D00D0A">
        <w:rPr>
          <w:b/>
        </w:rPr>
        <w:t xml:space="preserve">ФИЗИОЛОГИЧЕСКАЯ РОЛЬ ПЕЧЕНИ 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Печень представляет собой важнейший железистый орган, обеспечивающий постоянство внутренней среды организма. Она была названа «большой химической лабораторией» (К. Людвиг). Это уникальный и сложно функционирующий орган, являющийся центральным в метаболизме белков, углеводов, жиров и играющий важную роль в метаболизме лекарственных препаратов. В печени происходит: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1) образование желчных пигментов, синтез холестерина, синтез и секреция жёлчи;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2) обезвреживание токсичных продуктов, поступающих из желудочно-кишечного тракта;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3) синтез белков, в том числе протеинов плазмы крови, их депонирование, </w:t>
      </w:r>
      <w:proofErr w:type="spellStart"/>
      <w:r w:rsidRPr="00D00D0A">
        <w:rPr>
          <w:color w:val="000000"/>
        </w:rPr>
        <w:t>переаминирование</w:t>
      </w:r>
      <w:proofErr w:type="spellEnd"/>
      <w:r w:rsidRPr="00D00D0A">
        <w:rPr>
          <w:color w:val="000000"/>
        </w:rPr>
        <w:t xml:space="preserve"> и </w:t>
      </w:r>
      <w:proofErr w:type="spellStart"/>
      <w:r w:rsidRPr="00D00D0A">
        <w:rPr>
          <w:color w:val="000000"/>
        </w:rPr>
        <w:t>дезаминирование</w:t>
      </w:r>
      <w:proofErr w:type="spellEnd"/>
      <w:r w:rsidRPr="00D00D0A">
        <w:rPr>
          <w:color w:val="000000"/>
        </w:rPr>
        <w:t xml:space="preserve"> аминокислот, образование мочевины и синтез креатина;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4) синтез гликогена из моносахаридов и </w:t>
      </w:r>
      <w:proofErr w:type="spellStart"/>
      <w:r w:rsidRPr="00D00D0A">
        <w:rPr>
          <w:color w:val="000000"/>
        </w:rPr>
        <w:t>неуглеводных</w:t>
      </w:r>
      <w:proofErr w:type="spellEnd"/>
      <w:r w:rsidRPr="00D00D0A">
        <w:rPr>
          <w:color w:val="000000"/>
        </w:rPr>
        <w:t xml:space="preserve"> продуктов;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5) окисление жирных кислот, образование кетоновых тел;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6) депонирование и обмен многих витаминов (А, РР, В, </w:t>
      </w:r>
      <w:r w:rsidRPr="00D00D0A">
        <w:rPr>
          <w:color w:val="000000"/>
          <w:lang w:val="en-US"/>
        </w:rPr>
        <w:t>D</w:t>
      </w:r>
      <w:r w:rsidRPr="00D00D0A">
        <w:rPr>
          <w:color w:val="000000"/>
        </w:rPr>
        <w:t>, К), депонирование ионов железа, меди, цинка, марганца, молибдена и др.;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7) синтез подавляющего большинства ферментов, обеспечивающих все метаболические процессы;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8) регуляция равновесия между свертывающей и антисвертывающей системами крови, образование гепарина;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9) разрушение некоторых микроорганизмов, бактериальных и других токсинов;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10) депонирование плазмы крови и форменных элементов, регуляция системы крови;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  <w:rPr>
          <w:color w:val="000000"/>
        </w:rPr>
      </w:pPr>
      <w:r w:rsidRPr="00D00D0A">
        <w:rPr>
          <w:color w:val="000000"/>
        </w:rPr>
        <w:t>11) кроветворение у плода.</w:t>
      </w:r>
    </w:p>
    <w:p w:rsidR="00DF7AEB" w:rsidRPr="00D00D0A" w:rsidRDefault="00DF7AEB" w:rsidP="00DF7AEB">
      <w:pPr>
        <w:ind w:left="-540" w:right="-185" w:firstLine="360"/>
        <w:jc w:val="both"/>
      </w:pPr>
    </w:p>
    <w:p w:rsidR="00DF7AEB" w:rsidRPr="00D00D0A" w:rsidRDefault="00DF7AEB" w:rsidP="00DF7AEB">
      <w:pPr>
        <w:ind w:left="-540" w:right="-185" w:firstLine="360"/>
        <w:jc w:val="center"/>
        <w:rPr>
          <w:b/>
        </w:rPr>
      </w:pPr>
      <w:r w:rsidRPr="00D00D0A">
        <w:rPr>
          <w:b/>
        </w:rPr>
        <w:t>2. ЭКСПЕРИМЕНТАЛЬНЫЕ МЕТОДЫ ИЗУЧЕНИЯ ФУНКЦИЙ ПЕЧЕНИ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Известен ряд экспериментальных методов, используемых для изучения функций печени в физиологических и патологических условиях.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t>1. Частичное удаление ткани печени</w:t>
      </w:r>
      <w:r w:rsidRPr="00D00D0A">
        <w:t>. Было установлено, что экстирпация даже 70 % массы органа не сопровождается печеночной недостаточностью, а спустя 8 недель орган восстанавливается до исходных размеров за счет размножения оставшихся клеточных структур.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t>2. Полное удаление печени.</w:t>
      </w:r>
      <w:r w:rsidRPr="00D00D0A">
        <w:t xml:space="preserve"> Операцию проводят в два этапа. Вначале создают соустье между портальной и задней полой веной и </w:t>
      </w:r>
      <w:proofErr w:type="spellStart"/>
      <w:r w:rsidRPr="00D00D0A">
        <w:t>п</w:t>
      </w:r>
      <w:proofErr w:type="gramStart"/>
      <w:r w:rsidRPr="00D00D0A">
        <w:t>epe</w:t>
      </w:r>
      <w:proofErr w:type="gramEnd"/>
      <w:r w:rsidRPr="00D00D0A">
        <w:t>вязывают</w:t>
      </w:r>
      <w:proofErr w:type="spellEnd"/>
      <w:r w:rsidRPr="00D00D0A">
        <w:t xml:space="preserve"> последнюю выше анастомоза. Вся кровь от органов брюшной полости и задней части тела направляется к печени, но ее кровеносная система не обеспечивает оттока, и спустя 4 </w:t>
      </w:r>
      <w:proofErr w:type="spellStart"/>
      <w:r w:rsidRPr="00D00D0A">
        <w:t>нед</w:t>
      </w:r>
      <w:proofErr w:type="spellEnd"/>
      <w:r w:rsidRPr="00D00D0A">
        <w:t xml:space="preserve"> развиваются коллатерали в обход органа.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Второй этап операции заключается в перевязке портальной вены выше соустья и экстирпации всей массы печени. В экспериментах на собаках была установлена продолжительность их жизни: подопытные животные погибали спустя 4—8 ч после операции. Смерти предшествовали быстро нарастающие слабость, адинамия и судороги. Внутривенное введение глюкозы продлевало жизнь до 34 ч. Гипогликемия у оперированных собак сочеталась с увеличением содержания в крови аминокислот, уменьшением количества мочевины. Было установлено значение органа в свертывании крови, терморегуляции, обмене холестерина, </w:t>
      </w:r>
      <w:proofErr w:type="spellStart"/>
      <w:r w:rsidRPr="00D00D0A">
        <w:t>дезинтоксикации</w:t>
      </w:r>
      <w:proofErr w:type="spellEnd"/>
      <w:r w:rsidRPr="00D00D0A">
        <w:t xml:space="preserve"> и др.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lastRenderedPageBreak/>
        <w:t xml:space="preserve">3. Фистула </w:t>
      </w:r>
      <w:proofErr w:type="spellStart"/>
      <w:r w:rsidRPr="00D00D0A">
        <w:rPr>
          <w:b/>
        </w:rPr>
        <w:t>Экка</w:t>
      </w:r>
      <w:proofErr w:type="spellEnd"/>
      <w:r w:rsidRPr="00D00D0A">
        <w:rPr>
          <w:b/>
        </w:rPr>
        <w:t>.</w:t>
      </w:r>
      <w:r w:rsidRPr="00D00D0A">
        <w:t xml:space="preserve"> Значительной вехой в изучении печени была разработка операции, получившей название </w:t>
      </w:r>
      <w:r w:rsidRPr="00D00D0A">
        <w:rPr>
          <w:i/>
        </w:rPr>
        <w:t xml:space="preserve">фистула </w:t>
      </w:r>
      <w:proofErr w:type="spellStart"/>
      <w:r w:rsidRPr="00D00D0A">
        <w:rPr>
          <w:i/>
        </w:rPr>
        <w:t>Экка</w:t>
      </w:r>
      <w:proofErr w:type="spellEnd"/>
      <w:r w:rsidRPr="00D00D0A">
        <w:t xml:space="preserve"> (1877). Суть операции заключается в следующем: создают соустье между задней полой и воротной венами, при этом перевязывают последнюю выше анастомоза (рис. 1). Через анастомоз кровь, собранная в воротную вену от органов брюшной полости, минует печень и сразу через заднюю полую вену поступает в большой круг кровообращения. Оперированные собаки быстро, на 3—4-е сутки, погибали, если в их рацион вводили сырое мясо. В крови при этом резко возрастало количество аммиака и его солей. Таким </w:t>
      </w:r>
      <w:proofErr w:type="gramStart"/>
      <w:r w:rsidRPr="00D00D0A">
        <w:t>образом</w:t>
      </w:r>
      <w:proofErr w:type="gramEnd"/>
      <w:r w:rsidRPr="00D00D0A">
        <w:t xml:space="preserve"> была установлена </w:t>
      </w:r>
      <w:proofErr w:type="spellStart"/>
      <w:r w:rsidRPr="00D00D0A">
        <w:t>мочевинообразующая</w:t>
      </w:r>
      <w:proofErr w:type="spellEnd"/>
      <w:r w:rsidRPr="00D00D0A">
        <w:t xml:space="preserve"> и </w:t>
      </w:r>
      <w:proofErr w:type="spellStart"/>
      <w:r w:rsidRPr="00D00D0A">
        <w:t>дезинтоксикационная</w:t>
      </w:r>
      <w:proofErr w:type="spellEnd"/>
      <w:r w:rsidRPr="00D00D0A">
        <w:t xml:space="preserve"> функции печени. Оперированные подобным образом собаки, которых содержали преимущественно на углеводной диете, длительное время были в удовлетворительном состоянии.</w:t>
      </w:r>
    </w:p>
    <w:p w:rsidR="00DF7AEB" w:rsidRPr="00D00D0A" w:rsidRDefault="00DF7AEB" w:rsidP="00DF7AEB">
      <w:pPr>
        <w:ind w:left="-540" w:right="-185" w:firstLine="360"/>
        <w:jc w:val="center"/>
      </w:pPr>
      <w:r>
        <w:rPr>
          <w:noProof/>
        </w:rPr>
        <w:drawing>
          <wp:inline distT="0" distB="0" distL="0" distR="0">
            <wp:extent cx="5419725" cy="2571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EB" w:rsidRPr="00D00D0A" w:rsidRDefault="00DF7AEB" w:rsidP="00DF7AEB">
      <w:pPr>
        <w:ind w:left="-540" w:right="-185" w:firstLine="360"/>
        <w:jc w:val="both"/>
        <w:rPr>
          <w:b/>
        </w:rPr>
      </w:pPr>
      <w:r w:rsidRPr="00D00D0A">
        <w:rPr>
          <w:b/>
        </w:rPr>
        <w:t xml:space="preserve">Рис.1. Фистулы </w:t>
      </w:r>
      <w:proofErr w:type="spellStart"/>
      <w:r w:rsidRPr="00D00D0A">
        <w:rPr>
          <w:b/>
        </w:rPr>
        <w:t>Экка</w:t>
      </w:r>
      <w:proofErr w:type="spellEnd"/>
      <w:r w:rsidRPr="00D00D0A">
        <w:rPr>
          <w:b/>
        </w:rPr>
        <w:t xml:space="preserve"> и </w:t>
      </w:r>
      <w:proofErr w:type="spellStart"/>
      <w:r w:rsidRPr="00D00D0A">
        <w:rPr>
          <w:b/>
        </w:rPr>
        <w:t>Экка</w:t>
      </w:r>
      <w:proofErr w:type="spellEnd"/>
      <w:r w:rsidRPr="00D00D0A">
        <w:rPr>
          <w:b/>
        </w:rPr>
        <w:t>-Павлова: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а – расположение сосудов до операции; б – фистула </w:t>
      </w:r>
      <w:proofErr w:type="spellStart"/>
      <w:r w:rsidRPr="00D00D0A">
        <w:t>Экка</w:t>
      </w:r>
      <w:proofErr w:type="spellEnd"/>
      <w:r w:rsidRPr="00D00D0A">
        <w:t xml:space="preserve">; </w:t>
      </w:r>
    </w:p>
    <w:p w:rsidR="00DF7AEB" w:rsidRPr="00D00D0A" w:rsidRDefault="00DF7AEB" w:rsidP="00DF7AEB">
      <w:pPr>
        <w:ind w:left="-540" w:right="-185" w:firstLine="360"/>
        <w:jc w:val="both"/>
      </w:pPr>
      <w:proofErr w:type="gramStart"/>
      <w:r w:rsidRPr="00D00D0A">
        <w:t>в</w:t>
      </w:r>
      <w:proofErr w:type="gramEnd"/>
      <w:r w:rsidRPr="00D00D0A">
        <w:t xml:space="preserve"> – фистула </w:t>
      </w:r>
      <w:proofErr w:type="spellStart"/>
      <w:r w:rsidRPr="00D00D0A">
        <w:t>Экка</w:t>
      </w:r>
      <w:proofErr w:type="spellEnd"/>
      <w:r w:rsidRPr="00D00D0A">
        <w:t>-Павлова.</w:t>
      </w:r>
    </w:p>
    <w:p w:rsidR="00DF7AEB" w:rsidRPr="00D00D0A" w:rsidRDefault="00DF7AEB" w:rsidP="00DF7AEB">
      <w:pPr>
        <w:ind w:left="-540" w:right="-185" w:firstLine="360"/>
        <w:jc w:val="both"/>
      </w:pP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t xml:space="preserve">4. Обратная фистула </w:t>
      </w:r>
      <w:proofErr w:type="spellStart"/>
      <w:r w:rsidRPr="00D00D0A">
        <w:rPr>
          <w:b/>
        </w:rPr>
        <w:t>Экка</w:t>
      </w:r>
      <w:proofErr w:type="spellEnd"/>
      <w:r w:rsidRPr="00D00D0A">
        <w:rPr>
          <w:b/>
        </w:rPr>
        <w:t>-Павлова</w:t>
      </w:r>
      <w:r w:rsidRPr="00D00D0A">
        <w:t>. И. П. Павлов (1893) предложил после создания анастомоза между воротной и задней полой венами перевязывать не воротную вену выше соустья, а заднюю полую. В этих условиях кровь от задней половины туловища и от органов брюшной полости поступает через портальную вену в печень (рис.1). Оперированных животных можно годами использовать для выявления физиологической роли печени.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t xml:space="preserve">5. Метод </w:t>
      </w:r>
      <w:proofErr w:type="spellStart"/>
      <w:r w:rsidRPr="00D00D0A">
        <w:rPr>
          <w:b/>
        </w:rPr>
        <w:t>ангиостомии</w:t>
      </w:r>
      <w:proofErr w:type="spellEnd"/>
      <w:r w:rsidRPr="00D00D0A">
        <w:t xml:space="preserve">. Важным этапом в изучении печени был разработанный Е. </w:t>
      </w:r>
      <w:proofErr w:type="spellStart"/>
      <w:r w:rsidRPr="00D00D0A">
        <w:t>С.Лондоном</w:t>
      </w:r>
      <w:proofErr w:type="spellEnd"/>
      <w:r w:rsidRPr="00D00D0A">
        <w:t xml:space="preserve"> метод </w:t>
      </w:r>
      <w:proofErr w:type="spellStart"/>
      <w:r w:rsidRPr="00D00D0A">
        <w:t>ангиостомии</w:t>
      </w:r>
      <w:proofErr w:type="spellEnd"/>
      <w:r w:rsidRPr="00D00D0A">
        <w:t xml:space="preserve">. Суть метода в том, что к стенке воротной вены, приносящей кровь к печени, и к стенке печеночной вены, выносящей кровь из печени, подшивают тонкие серебряные трубочки, концы которых выводят наружу. В условиях хронических опытов по химическому составу притекающей и оттекающей крови можно судить о процессах, происходящих в печени. Благодаря </w:t>
      </w:r>
      <w:proofErr w:type="spellStart"/>
      <w:r w:rsidRPr="00D00D0A">
        <w:t>ангиостомированию</w:t>
      </w:r>
      <w:proofErr w:type="spellEnd"/>
      <w:r w:rsidRPr="00D00D0A">
        <w:t xml:space="preserve"> было установлено значение этого органа в белковом, углеводном, жировом, солевом обмене, в </w:t>
      </w:r>
      <w:proofErr w:type="spellStart"/>
      <w:r w:rsidRPr="00D00D0A">
        <w:t>билирубинообразовании</w:t>
      </w:r>
      <w:proofErr w:type="spellEnd"/>
      <w:r w:rsidRPr="00D00D0A">
        <w:t>, в выполнении других функций.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t>6. Перевязка воротной вены.</w:t>
      </w:r>
      <w:r w:rsidRPr="00D00D0A">
        <w:t xml:space="preserve"> Уже через 1-2 ч после операции животное гибнет при явлениях венозной гиперемии и обильных кровоизлияниях в кишечник, органы брюшной полости.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t xml:space="preserve">7. </w:t>
      </w:r>
      <w:proofErr w:type="spellStart"/>
      <w:r w:rsidRPr="00D00D0A">
        <w:rPr>
          <w:b/>
        </w:rPr>
        <w:t>Лигирование</w:t>
      </w:r>
      <w:proofErr w:type="spellEnd"/>
      <w:r w:rsidRPr="00D00D0A">
        <w:rPr>
          <w:b/>
        </w:rPr>
        <w:t xml:space="preserve"> печеночной артерии</w:t>
      </w:r>
      <w:r w:rsidRPr="00D00D0A">
        <w:t xml:space="preserve">. Спустя 24—48 ч </w:t>
      </w:r>
      <w:proofErr w:type="spellStart"/>
      <w:r w:rsidRPr="00D00D0A">
        <w:t>лигирование</w:t>
      </w:r>
      <w:proofErr w:type="spellEnd"/>
      <w:r w:rsidRPr="00D00D0A">
        <w:t xml:space="preserve"> печеночной артерии заканчивается смертью животного с признаками интоксикации, развитием тонических и клонических судорог. У подопытных животных регистрируют резкую гипогликемию, значительное снижение содержания мочевины.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Разработана методика </w:t>
      </w:r>
      <w:proofErr w:type="spellStart"/>
      <w:r w:rsidRPr="00D00D0A">
        <w:t>фистулирования</w:t>
      </w:r>
      <w:proofErr w:type="spellEnd"/>
      <w:r w:rsidRPr="00D00D0A">
        <w:t xml:space="preserve"> жёлчного пузыря и перевязки </w:t>
      </w:r>
      <w:proofErr w:type="spellStart"/>
      <w:r w:rsidRPr="00D00D0A">
        <w:t>жёлчевыводящих</w:t>
      </w:r>
      <w:proofErr w:type="spellEnd"/>
      <w:r w:rsidRPr="00D00D0A">
        <w:t xml:space="preserve"> путей, имитирующей механическую желтуху.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t xml:space="preserve">8. Введение </w:t>
      </w:r>
      <w:proofErr w:type="spellStart"/>
      <w:r w:rsidRPr="00D00D0A">
        <w:rPr>
          <w:b/>
        </w:rPr>
        <w:t>гепатотропных</w:t>
      </w:r>
      <w:proofErr w:type="spellEnd"/>
      <w:r w:rsidRPr="00D00D0A">
        <w:rPr>
          <w:b/>
        </w:rPr>
        <w:t xml:space="preserve"> ядов</w:t>
      </w:r>
      <w:r w:rsidRPr="00D00D0A">
        <w:t xml:space="preserve">. Этим путем моделируют токсикоз печени. </w:t>
      </w:r>
      <w:proofErr w:type="spellStart"/>
      <w:r w:rsidRPr="00D00D0A">
        <w:t>Гепатотропные</w:t>
      </w:r>
      <w:proofErr w:type="spellEnd"/>
      <w:r w:rsidRPr="00D00D0A">
        <w:t xml:space="preserve"> яды — хлороформ, ацетон, четыреххлористый углерод, фосфор, дубильная кислота, тринитротолуол – вызывают некроз </w:t>
      </w:r>
      <w:proofErr w:type="spellStart"/>
      <w:r w:rsidRPr="00D00D0A">
        <w:t>гепатоцитов</w:t>
      </w:r>
      <w:proofErr w:type="spellEnd"/>
      <w:r w:rsidRPr="00D00D0A">
        <w:t>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lastRenderedPageBreak/>
        <w:t>9. Метод перфузии изолированной печени.</w:t>
      </w:r>
      <w:r w:rsidRPr="00D00D0A">
        <w:t xml:space="preserve"> С помощью данного метода изучают участие органа в биохимических процессах: в состав </w:t>
      </w:r>
      <w:proofErr w:type="spellStart"/>
      <w:r w:rsidRPr="00D00D0A">
        <w:t>перфузата</w:t>
      </w:r>
      <w:proofErr w:type="spellEnd"/>
      <w:r w:rsidRPr="00D00D0A">
        <w:t xml:space="preserve"> испытуемых животных вводят ингредиенты и анализируют затем вытекающую жидкость.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t>Другие методы</w:t>
      </w:r>
      <w:r w:rsidRPr="00D00D0A">
        <w:t>. В научно-исследовательских и клинических целях используют биопсию печени, легко выполнимую на крупных животных (лошади, крупный рогатый скот), с последующим изучением биоптата; лапароскопию, биохимические и иммунологические методы.</w:t>
      </w:r>
    </w:p>
    <w:p w:rsidR="00DF7AEB" w:rsidRPr="00D00D0A" w:rsidRDefault="00DF7AEB" w:rsidP="00DF7AEB">
      <w:pPr>
        <w:ind w:left="-540" w:right="-185" w:firstLine="360"/>
        <w:jc w:val="both"/>
      </w:pPr>
    </w:p>
    <w:p w:rsidR="00DF7AEB" w:rsidRPr="00D00D0A" w:rsidRDefault="00DF7AEB" w:rsidP="00DF7AEB">
      <w:pPr>
        <w:numPr>
          <w:ilvl w:val="0"/>
          <w:numId w:val="3"/>
        </w:numPr>
        <w:ind w:right="-185"/>
        <w:jc w:val="center"/>
        <w:rPr>
          <w:b/>
        </w:rPr>
      </w:pPr>
      <w:r w:rsidRPr="00D00D0A">
        <w:rPr>
          <w:b/>
        </w:rPr>
        <w:t>ОБЩАЯ ЭТИОЛОГИЯ И ПАТОГЕНЕЗ ГЕПАТОПАТИЙ</w:t>
      </w:r>
    </w:p>
    <w:p w:rsidR="00DF7AEB" w:rsidRPr="00D00D0A" w:rsidRDefault="00DF7AEB" w:rsidP="00DF7AEB">
      <w:pPr>
        <w:ind w:left="360" w:right="-185"/>
        <w:jc w:val="center"/>
        <w:rPr>
          <w:b/>
        </w:rPr>
      </w:pP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t>Общая этиология.</w:t>
      </w:r>
      <w:r w:rsidRPr="00D00D0A">
        <w:t xml:space="preserve"> Основные причины, вызывающие поражение печени и недостаточность ее функций, – инфекционные, инвазионные и алиментарные. Вирусный гепатит выявляют у собак, пушных зверей, свиней, лошадей, уток. Гепатит бактериального происхождения осложняет такие заболевания, как сальмонеллез (у телят), лептоспироз.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>Весьма распространены поражения печени продуктивных животных, вызванные паразитами (</w:t>
      </w:r>
      <w:proofErr w:type="spellStart"/>
      <w:r w:rsidRPr="00D00D0A">
        <w:t>фасциолёз</w:t>
      </w:r>
      <w:proofErr w:type="spellEnd"/>
      <w:r w:rsidRPr="00D00D0A">
        <w:t xml:space="preserve"> крупного и мелкого рогатого скота, </w:t>
      </w:r>
      <w:proofErr w:type="spellStart"/>
      <w:r w:rsidRPr="00D00D0A">
        <w:t>дикроцелиоз</w:t>
      </w:r>
      <w:proofErr w:type="spellEnd"/>
      <w:r w:rsidRPr="00D00D0A">
        <w:t xml:space="preserve">, цистицеркоз, описторхоз, </w:t>
      </w:r>
      <w:proofErr w:type="spellStart"/>
      <w:r w:rsidRPr="00D00D0A">
        <w:t>токсокароз</w:t>
      </w:r>
      <w:proofErr w:type="spellEnd"/>
      <w:r w:rsidRPr="00D00D0A">
        <w:t xml:space="preserve">, кокцидиоз, </w:t>
      </w:r>
      <w:proofErr w:type="spellStart"/>
      <w:r w:rsidRPr="00D00D0A">
        <w:t>дипилидиоз</w:t>
      </w:r>
      <w:proofErr w:type="spellEnd"/>
      <w:r w:rsidRPr="00D00D0A">
        <w:t>).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>Помимо инфекций и инвазий немалое значение в происхождение патологии печени (</w:t>
      </w:r>
      <w:proofErr w:type="spellStart"/>
      <w:r w:rsidRPr="00D00D0A">
        <w:t>гепатоз</w:t>
      </w:r>
      <w:proofErr w:type="spellEnd"/>
      <w:r w:rsidRPr="00D00D0A">
        <w:t xml:space="preserve">, гепатит, цирроз) имеют алиментарные факторы. Выявлено патогенное влияние на печень избытка концентратов при низком (0,75 и ниже) сахаропротеиновом соотношении, масляной кислоты в силосе, мочевины. Большое содержание жира, особенно окисленного, в рационе и алиментарная белковая недостаточность также приводят к </w:t>
      </w:r>
      <w:proofErr w:type="spellStart"/>
      <w:r w:rsidRPr="00D00D0A">
        <w:t>гепатопатиям</w:t>
      </w:r>
      <w:proofErr w:type="spellEnd"/>
      <w:r w:rsidRPr="00D00D0A">
        <w:t xml:space="preserve">. 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>Патологию печени могут вызвать токсины, образующие</w:t>
      </w:r>
      <w:r w:rsidR="00FD238E">
        <w:t>ся в воспаленном кишечнике, при:</w:t>
      </w:r>
      <w:r w:rsidRPr="00D00D0A">
        <w:t xml:space="preserve"> почечной недостаточности, распаде белков злокачественных опухолей, нарушениях жирового, белкового, углеводного обмене, сахарном диабете. </w:t>
      </w:r>
      <w:proofErr w:type="spellStart"/>
      <w:proofErr w:type="gramStart"/>
      <w:r w:rsidRPr="00D00D0A">
        <w:t>Гепатотоксичны</w:t>
      </w:r>
      <w:proofErr w:type="spellEnd"/>
      <w:r w:rsidRPr="00D00D0A">
        <w:t xml:space="preserve"> и некоторые </w:t>
      </w:r>
      <w:r w:rsidRPr="00D00D0A">
        <w:rPr>
          <w:color w:val="000000"/>
        </w:rPr>
        <w:t>лекарственные препараты (антибиотики, сульфани</w:t>
      </w:r>
      <w:r w:rsidR="00FD238E">
        <w:rPr>
          <w:color w:val="000000"/>
        </w:rPr>
        <w:t>ламиды, наркотические средства</w:t>
      </w:r>
      <w:r w:rsidRPr="00D00D0A">
        <w:rPr>
          <w:color w:val="000000"/>
        </w:rPr>
        <w:t xml:space="preserve">, транквилизаторы, </w:t>
      </w:r>
      <w:proofErr w:type="spellStart"/>
      <w:r w:rsidRPr="00D00D0A">
        <w:rPr>
          <w:color w:val="000000"/>
        </w:rPr>
        <w:t>антигельминтики</w:t>
      </w:r>
      <w:proofErr w:type="spellEnd"/>
      <w:r w:rsidRPr="00D00D0A">
        <w:rPr>
          <w:color w:val="000000"/>
        </w:rPr>
        <w:t xml:space="preserve">, препараты </w:t>
      </w:r>
      <w:proofErr w:type="spellStart"/>
      <w:r w:rsidRPr="00D00D0A">
        <w:rPr>
          <w:color w:val="000000"/>
        </w:rPr>
        <w:t>нитрофуранового</w:t>
      </w:r>
      <w:proofErr w:type="spellEnd"/>
      <w:r w:rsidRPr="00D00D0A">
        <w:rPr>
          <w:color w:val="000000"/>
        </w:rPr>
        <w:t xml:space="preserve"> ряда, </w:t>
      </w:r>
      <w:proofErr w:type="spellStart"/>
      <w:r w:rsidRPr="00D00D0A">
        <w:rPr>
          <w:color w:val="000000"/>
        </w:rPr>
        <w:t>цитостатики</w:t>
      </w:r>
      <w:proofErr w:type="spellEnd"/>
      <w:r w:rsidRPr="00D00D0A">
        <w:rPr>
          <w:color w:val="000000"/>
        </w:rPr>
        <w:t xml:space="preserve"> и др.), промышленные яды (четыреххлористый углерод, бензол, толуол, ФОС, хлороформ, нитрокраски, кислоты, щелочи, свинец и др.), а также грибные яды (</w:t>
      </w:r>
      <w:proofErr w:type="spellStart"/>
      <w:r w:rsidRPr="00D00D0A">
        <w:rPr>
          <w:color w:val="000000"/>
        </w:rPr>
        <w:t>фаллоидин</w:t>
      </w:r>
      <w:proofErr w:type="spellEnd"/>
      <w:r w:rsidRPr="00D00D0A">
        <w:rPr>
          <w:color w:val="000000"/>
        </w:rPr>
        <w:t xml:space="preserve">, </w:t>
      </w:r>
      <w:proofErr w:type="spellStart"/>
      <w:r w:rsidRPr="00D00D0A">
        <w:rPr>
          <w:color w:val="000000"/>
        </w:rPr>
        <w:t>фаллоин</w:t>
      </w:r>
      <w:proofErr w:type="spellEnd"/>
      <w:r w:rsidRPr="00D00D0A">
        <w:rPr>
          <w:color w:val="000000"/>
        </w:rPr>
        <w:t>, содержащиеся в бледной поганке) и высокотоксические метаболиты, содержащиеся в плесневых грибах (</w:t>
      </w:r>
      <w:proofErr w:type="spellStart"/>
      <w:r w:rsidRPr="00D00D0A">
        <w:rPr>
          <w:color w:val="000000"/>
        </w:rPr>
        <w:t>афлатоксины</w:t>
      </w:r>
      <w:proofErr w:type="spellEnd"/>
      <w:r w:rsidRPr="00D00D0A">
        <w:rPr>
          <w:color w:val="000000"/>
        </w:rPr>
        <w:t xml:space="preserve"> и др.).</w:t>
      </w:r>
      <w:proofErr w:type="gramEnd"/>
    </w:p>
    <w:p w:rsidR="00DF7AEB" w:rsidRPr="00D00D0A" w:rsidRDefault="00DF7AEB" w:rsidP="00DF7AEB">
      <w:pPr>
        <w:ind w:left="-540" w:right="-185" w:firstLine="360"/>
        <w:jc w:val="both"/>
      </w:pPr>
      <w:r w:rsidRPr="00D00D0A">
        <w:t>Хроническая недостаточность кровообращения сердечного происхождения нередко осложняется циррозом печени, особенно у собак.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Острые гепатиты могут переходить </w:t>
      </w:r>
      <w:proofErr w:type="gramStart"/>
      <w:r w:rsidRPr="00D00D0A">
        <w:rPr>
          <w:color w:val="000000"/>
        </w:rPr>
        <w:t>в</w:t>
      </w:r>
      <w:proofErr w:type="gramEnd"/>
      <w:r w:rsidRPr="00D00D0A">
        <w:rPr>
          <w:color w:val="000000"/>
        </w:rPr>
        <w:t xml:space="preserve"> хронические. Хронический активный гепатит переходит в конечную стадию заболеваний печени – цирроз. </w:t>
      </w:r>
      <w:r w:rsidRPr="00D00D0A">
        <w:rPr>
          <w:b/>
          <w:bCs/>
          <w:i/>
          <w:color w:val="000000"/>
        </w:rPr>
        <w:t xml:space="preserve">Цирроз печени </w:t>
      </w:r>
      <w:r w:rsidRPr="00D00D0A">
        <w:rPr>
          <w:color w:val="000000"/>
        </w:rPr>
        <w:t>характеризуется избыточным развитием фиброзной ткани и образованием регенераторных узлов с нарушением архитектоники печени. Он является следствием некроза печеночных клеток. Печеночная недостаточность может быть исходом любого хронического заболевания печени.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</w:rPr>
        <w:t>Общий патогенез</w:t>
      </w:r>
      <w:r w:rsidRPr="00D00D0A">
        <w:t xml:space="preserve">. Патогенные факторы (микроорганизмы, токсичные соединения, гипоксия, физические и другие воздействия) стимулируют перекисное окисление липидов. Продукты перекисного окисления повреждают мембраны </w:t>
      </w:r>
      <w:proofErr w:type="spellStart"/>
      <w:r w:rsidRPr="00D00D0A">
        <w:t>гепатоцитов</w:t>
      </w:r>
      <w:proofErr w:type="spellEnd"/>
      <w:r w:rsidRPr="00D00D0A">
        <w:t>, их лизосом, митохондрий, микросом, ядерные мембраны. Повышается проницаемость мембран, что ведет к нарушению функций субклеточных структур. Выходящие за пределы лизосом энзимы в еще большей степени повреждают клеточные мембраны. Белки клеток становятся антигенами, доступными для макрофагов, которые презентуют их Т-хелперам и Т-</w:t>
      </w:r>
      <w:proofErr w:type="gramStart"/>
      <w:r w:rsidRPr="00D00D0A">
        <w:t>киллерам</w:t>
      </w:r>
      <w:proofErr w:type="gramEnd"/>
      <w:r w:rsidRPr="00D00D0A">
        <w:t xml:space="preserve">. Стимулируется </w:t>
      </w:r>
      <w:proofErr w:type="spellStart"/>
      <w:r w:rsidRPr="00D00D0A">
        <w:t>аутоантителогенез</w:t>
      </w:r>
      <w:proofErr w:type="spellEnd"/>
      <w:r w:rsidRPr="00D00D0A">
        <w:t xml:space="preserve">, сенсибилизируются лимфоциты. В крови и тканях появляются антиядерные, </w:t>
      </w:r>
      <w:proofErr w:type="spellStart"/>
      <w:r w:rsidRPr="00D00D0A">
        <w:t>антимитохондриальные</w:t>
      </w:r>
      <w:proofErr w:type="spellEnd"/>
      <w:r w:rsidRPr="00D00D0A">
        <w:t xml:space="preserve"> антитела, </w:t>
      </w:r>
      <w:proofErr w:type="spellStart"/>
      <w:r w:rsidRPr="00D00D0A">
        <w:t>аутоантитела</w:t>
      </w:r>
      <w:proofErr w:type="spellEnd"/>
      <w:r w:rsidRPr="00D00D0A">
        <w:t xml:space="preserve"> к специфическому липопротеиду печени. Фиксируясь на мембране </w:t>
      </w:r>
      <w:proofErr w:type="spellStart"/>
      <w:r w:rsidRPr="00D00D0A">
        <w:t>гепатоцитов</w:t>
      </w:r>
      <w:proofErr w:type="spellEnd"/>
      <w:r w:rsidRPr="00D00D0A">
        <w:t xml:space="preserve">, </w:t>
      </w:r>
      <w:proofErr w:type="spellStart"/>
      <w:r w:rsidRPr="00D00D0A">
        <w:t>аутоантитела</w:t>
      </w:r>
      <w:proofErr w:type="spellEnd"/>
      <w:r w:rsidRPr="00D00D0A">
        <w:t xml:space="preserve"> способствуют воздействию сенсибилизированных лимфоцитов. Аутоиммунная реакция развивается по принципу гиперчувствительности замедленного типа.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Степень поражения паренхимы печени зависит от характера повреждающего фактора, продолжительности его воздействия на </w:t>
      </w:r>
      <w:proofErr w:type="spellStart"/>
      <w:r w:rsidRPr="00D00D0A">
        <w:t>гепатоциты</w:t>
      </w:r>
      <w:proofErr w:type="spellEnd"/>
      <w:r w:rsidRPr="00D00D0A">
        <w:t xml:space="preserve">, видовых особенностей, индивидуальной устойчивости организма. В зависимости от этих условий возможна определенная последовательность в развитии </w:t>
      </w:r>
      <w:proofErr w:type="spellStart"/>
      <w:r w:rsidRPr="00D00D0A">
        <w:t>гепатопатий</w:t>
      </w:r>
      <w:proofErr w:type="spellEnd"/>
      <w:r w:rsidRPr="00D00D0A">
        <w:t xml:space="preserve">. </w:t>
      </w:r>
      <w:proofErr w:type="gramStart"/>
      <w:r w:rsidRPr="00D00D0A">
        <w:t xml:space="preserve">Например, изначально возникший </w:t>
      </w:r>
      <w:proofErr w:type="spellStart"/>
      <w:r w:rsidRPr="00D00D0A">
        <w:rPr>
          <w:b/>
          <w:i/>
        </w:rPr>
        <w:t>гепатоз</w:t>
      </w:r>
      <w:proofErr w:type="spellEnd"/>
      <w:r w:rsidRPr="00D00D0A">
        <w:t xml:space="preserve">, </w:t>
      </w:r>
      <w:r w:rsidRPr="00D00D0A">
        <w:lastRenderedPageBreak/>
        <w:t xml:space="preserve">характеризующийся дистрофическими процессами в </w:t>
      </w:r>
      <w:proofErr w:type="spellStart"/>
      <w:r w:rsidRPr="00D00D0A">
        <w:t>гепатоцитах</w:t>
      </w:r>
      <w:proofErr w:type="spellEnd"/>
      <w:r w:rsidRPr="00D00D0A">
        <w:t xml:space="preserve">, может трансформироваться в </w:t>
      </w:r>
      <w:r w:rsidRPr="00D00D0A">
        <w:rPr>
          <w:b/>
          <w:i/>
        </w:rPr>
        <w:t>гепатит</w:t>
      </w:r>
      <w:r w:rsidRPr="00D00D0A">
        <w:t xml:space="preserve"> (воспаление печеночной ткани), завершающийся, в свою очередь </w:t>
      </w:r>
      <w:r w:rsidRPr="00D00D0A">
        <w:rPr>
          <w:b/>
          <w:i/>
        </w:rPr>
        <w:t>циррозом</w:t>
      </w:r>
      <w:r w:rsidRPr="00D00D0A">
        <w:t xml:space="preserve"> (гибель </w:t>
      </w:r>
      <w:proofErr w:type="spellStart"/>
      <w:r w:rsidRPr="00D00D0A">
        <w:t>гепатоцитов</w:t>
      </w:r>
      <w:proofErr w:type="spellEnd"/>
      <w:r w:rsidRPr="00D00D0A">
        <w:t>, разрастание и уплотнение соединительной ткани).</w:t>
      </w:r>
      <w:proofErr w:type="gramEnd"/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Рассматривая общий патогенез </w:t>
      </w:r>
      <w:proofErr w:type="spellStart"/>
      <w:r w:rsidRPr="00D00D0A">
        <w:t>гепатопатий</w:t>
      </w:r>
      <w:proofErr w:type="spellEnd"/>
      <w:r w:rsidRPr="00D00D0A">
        <w:t>, следует выявлять как состояние самого органа, так и влияние недостаточности печени на гомеостаз, обменные процессы в организме больного животного, функциональную активность других органов и систем.</w:t>
      </w:r>
    </w:p>
    <w:p w:rsidR="00DF7AEB" w:rsidRPr="00D00D0A" w:rsidRDefault="00DF7AEB" w:rsidP="00DF7AEB">
      <w:pPr>
        <w:ind w:left="-540" w:right="-185" w:firstLine="360"/>
        <w:jc w:val="both"/>
      </w:pPr>
    </w:p>
    <w:p w:rsidR="00DF7AEB" w:rsidRPr="00D00D0A" w:rsidRDefault="00DF7AEB" w:rsidP="00DF7AE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85"/>
        <w:jc w:val="center"/>
        <w:rPr>
          <w:b/>
          <w:color w:val="000000"/>
        </w:rPr>
      </w:pPr>
      <w:r w:rsidRPr="00D00D0A">
        <w:rPr>
          <w:b/>
          <w:color w:val="000000"/>
        </w:rPr>
        <w:t>ПЕЧЁНОЧНО-КЛЕТОЧНАЯ НЕДОСТАТОЧНОСТЬ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  <w:rPr>
          <w:color w:val="000000"/>
        </w:rPr>
      </w:pPr>
      <w:r w:rsidRPr="00D00D0A">
        <w:rPr>
          <w:b/>
          <w:bCs/>
          <w:color w:val="000000"/>
        </w:rPr>
        <w:t xml:space="preserve">Печеночно-клеточная недостаточность – нарушение одной, нескольких или многих функций печени, возникающих вследствие повреждения </w:t>
      </w:r>
      <w:proofErr w:type="spellStart"/>
      <w:r w:rsidRPr="00D00D0A">
        <w:rPr>
          <w:b/>
          <w:bCs/>
          <w:color w:val="000000"/>
        </w:rPr>
        <w:t>гепатоцитов</w:t>
      </w:r>
      <w:proofErr w:type="spellEnd"/>
      <w:r w:rsidRPr="00D00D0A">
        <w:rPr>
          <w:b/>
          <w:bCs/>
          <w:color w:val="000000"/>
        </w:rPr>
        <w:t xml:space="preserve">. </w:t>
      </w:r>
      <w:r w:rsidRPr="00D00D0A">
        <w:rPr>
          <w:color w:val="000000"/>
        </w:rPr>
        <w:t xml:space="preserve">Выделяют острую и хроническую печеночную недостаточность. 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b/>
          <w:bCs/>
          <w:color w:val="000000"/>
        </w:rPr>
        <w:t xml:space="preserve">Острая печеночная недостаточность </w:t>
      </w:r>
      <w:r w:rsidRPr="00D00D0A">
        <w:rPr>
          <w:color w:val="000000"/>
        </w:rPr>
        <w:t xml:space="preserve">– это синдром, который связан с массивными некрозами </w:t>
      </w:r>
      <w:proofErr w:type="spellStart"/>
      <w:r w:rsidRPr="00D00D0A">
        <w:rPr>
          <w:color w:val="000000"/>
        </w:rPr>
        <w:t>гепатоцитов</w:t>
      </w:r>
      <w:proofErr w:type="spellEnd"/>
      <w:r w:rsidRPr="00D00D0A">
        <w:rPr>
          <w:color w:val="000000"/>
        </w:rPr>
        <w:t xml:space="preserve">, приводящими к острому тяжелому нарушению функций печени. Наиболее частыми причинами острой печеночной недостаточности являются молниеносные формы острого вирусного либо токсического гепатита. 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b/>
          <w:bCs/>
          <w:color w:val="000000"/>
        </w:rPr>
        <w:t xml:space="preserve">Хроническая печеночная недостаточность </w:t>
      </w:r>
      <w:r w:rsidRPr="00D00D0A">
        <w:rPr>
          <w:color w:val="000000"/>
        </w:rPr>
        <w:t xml:space="preserve">развивается в позднюю стадию цирроза печени, а также после оперативных вмешательств по </w:t>
      </w:r>
      <w:proofErr w:type="spellStart"/>
      <w:r w:rsidRPr="00D00D0A">
        <w:rPr>
          <w:color w:val="000000"/>
        </w:rPr>
        <w:t>портосистемному</w:t>
      </w:r>
      <w:proofErr w:type="spellEnd"/>
      <w:r w:rsidRPr="00D00D0A">
        <w:rPr>
          <w:color w:val="000000"/>
        </w:rPr>
        <w:t xml:space="preserve"> шунтированию. Печеночная недостаточность может привести к печеночной энцефалопатии и печеночным комам. </w:t>
      </w:r>
      <w:r w:rsidRPr="00D00D0A">
        <w:rPr>
          <w:b/>
          <w:bCs/>
          <w:i/>
          <w:color w:val="000000"/>
        </w:rPr>
        <w:t>Печеночная энцефалопатия</w:t>
      </w:r>
      <w:r w:rsidRPr="00D00D0A">
        <w:rPr>
          <w:b/>
          <w:bCs/>
          <w:color w:val="000000"/>
        </w:rPr>
        <w:t xml:space="preserve"> –</w:t>
      </w:r>
      <w:r w:rsidRPr="00D00D0A">
        <w:rPr>
          <w:color w:val="000000"/>
        </w:rPr>
        <w:t xml:space="preserve"> это метаболические нарушения в мозге, которые проявляются изменением высшей нервной деятельности и нарушением моторно-вегетативной деятельности (нейропсихический синдром). </w:t>
      </w:r>
      <w:r w:rsidRPr="00D00D0A">
        <w:rPr>
          <w:b/>
          <w:bCs/>
          <w:i/>
          <w:color w:val="000000"/>
        </w:rPr>
        <w:t>Печеночная кома</w:t>
      </w:r>
      <w:r w:rsidRPr="00D00D0A">
        <w:rPr>
          <w:b/>
          <w:bCs/>
          <w:color w:val="000000"/>
        </w:rPr>
        <w:t xml:space="preserve"> </w:t>
      </w:r>
      <w:r w:rsidRPr="00D00D0A">
        <w:rPr>
          <w:color w:val="000000"/>
        </w:rPr>
        <w:t>– это терминальная стадия печеночной энцефалопатии, характеризующаяся утратой сознания, отсутствием рефлексов и нарушением основных функций органов.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  <w:rPr>
          <w:color w:val="000000"/>
        </w:rPr>
      </w:pPr>
      <w:r w:rsidRPr="00D00D0A">
        <w:rPr>
          <w:color w:val="000000"/>
        </w:rPr>
        <w:t xml:space="preserve">Патогенез печеночной энцефалопатии обусловлен резким снижением обезвреживающей функции печени. Это приводит к накоплению в крови токсических продуктов метаболизма – азотистых соединений, таких как аммиак, короткоцепочечные жирные кислоты (масляная, валериановая), фенолы, меркаптаны, ароматические аминокислоты. Нередко у больных циррозом печени животных возникают нарушения кислотно-щелочного равновесия, когда выявляется метаболический ацидоз, связанный с накоплением в крови пировиноградной, молочной кислот и трикарбоновых кислот цикла Кребса. В связи с ацидозом повышается проницаемость клеточных мембран и в мозг усиленно поступают токсические вещества. Развивается отек мозга. 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Острая печеночная энцефалопатия может быстро перейти в печеночную кому, если не исключаются факторы, провоцирующие ее развитие (белковая пища, прием диуретиков, не сберегающих</w:t>
      </w:r>
      <w:proofErr w:type="gramStart"/>
      <w:r w:rsidRPr="00D00D0A">
        <w:rPr>
          <w:color w:val="000000"/>
        </w:rPr>
        <w:t xml:space="preserve"> К</w:t>
      </w:r>
      <w:proofErr w:type="gramEnd"/>
      <w:r w:rsidRPr="00D00D0A">
        <w:rPr>
          <w:color w:val="000000"/>
          <w:vertAlign w:val="superscript"/>
        </w:rPr>
        <w:t>+</w:t>
      </w:r>
      <w:r w:rsidRPr="00D00D0A">
        <w:rPr>
          <w:color w:val="000000"/>
        </w:rPr>
        <w:t>, седативных средств и др.).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proofErr w:type="gramStart"/>
      <w:r w:rsidRPr="00D00D0A">
        <w:rPr>
          <w:color w:val="000000"/>
        </w:rPr>
        <w:t>Печёночная</w:t>
      </w:r>
      <w:proofErr w:type="gramEnd"/>
      <w:r w:rsidRPr="00D00D0A">
        <w:rPr>
          <w:color w:val="000000"/>
        </w:rPr>
        <w:t xml:space="preserve"> кома развивается в терминальной стадии гепатоцеребрального синдрома и характеризуется тяжелой недостаточностью печени с потерей сознания больного животного. Клинические проявления комы и энцефалопатии складываются из неврологических, мышечных и вегетативных симптомов с нарастающей во времени интенсивностью. 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bCs/>
          <w:color w:val="000000"/>
        </w:rPr>
        <w:t>При истинной печёночно-клеточной недостаточности развиваются следующие синдромы: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bCs/>
          <w:color w:val="000000"/>
        </w:rPr>
        <w:t>1)</w:t>
      </w:r>
      <w:r w:rsidRPr="00D00D0A">
        <w:rPr>
          <w:b/>
          <w:bCs/>
          <w:color w:val="000000"/>
        </w:rPr>
        <w:t xml:space="preserve"> </w:t>
      </w:r>
      <w:r w:rsidRPr="00D00D0A">
        <w:rPr>
          <w:color w:val="000000"/>
        </w:rPr>
        <w:t>синдром нарушенного питания (ухудшение аппетита, тошнота, боли в животе, неустойчивый стул, похудание, появление анемии). В основе этого синдрома лежат нарушения обменных процессов;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2) синдром </w:t>
      </w:r>
      <w:r w:rsidR="00FD238E">
        <w:rPr>
          <w:color w:val="000000"/>
        </w:rPr>
        <w:t>лихорадки</w:t>
      </w:r>
      <w:r w:rsidRPr="00D00D0A">
        <w:rPr>
          <w:color w:val="000000"/>
        </w:rPr>
        <w:t xml:space="preserve"> с ядерным сдвигом лейкоцитарной формулы влево. Этот синдром связан с некрозом </w:t>
      </w:r>
      <w:proofErr w:type="spellStart"/>
      <w:r w:rsidRPr="00D00D0A">
        <w:rPr>
          <w:color w:val="000000"/>
        </w:rPr>
        <w:t>гепатоцитов</w:t>
      </w:r>
      <w:proofErr w:type="spellEnd"/>
      <w:r w:rsidRPr="00D00D0A">
        <w:rPr>
          <w:color w:val="000000"/>
        </w:rPr>
        <w:t>, поступлением токсических продуктов в кровь, бактериемией (возможно поступление микроорганизмов в кровь из кишечника);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3) синдром желтухи – массивный некроз часто сопровождается нарастанием желтухи;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4) синдром эндокринных расстройств. Наблюдаются снижение </w:t>
      </w:r>
      <w:r w:rsidR="00FD238E">
        <w:rPr>
          <w:color w:val="000000"/>
        </w:rPr>
        <w:t>полового влечения</w:t>
      </w:r>
      <w:r w:rsidRPr="00D00D0A">
        <w:rPr>
          <w:color w:val="000000"/>
        </w:rPr>
        <w:t xml:space="preserve">, атрофия яичек, бесплодие, атрофия молочных желез, матки, что обусловлено накоплением эстрогенов или уменьшением их </w:t>
      </w:r>
      <w:proofErr w:type="spellStart"/>
      <w:r w:rsidRPr="00D00D0A">
        <w:rPr>
          <w:color w:val="000000"/>
        </w:rPr>
        <w:t>инактивации</w:t>
      </w:r>
      <w:proofErr w:type="spellEnd"/>
      <w:r w:rsidRPr="00D00D0A">
        <w:rPr>
          <w:color w:val="000000"/>
        </w:rPr>
        <w:t xml:space="preserve">, нарушением функций гипофиза, накоплением в организме вазоактивных веществ. Возможно развитие сахарного диабета и вторичного </w:t>
      </w:r>
      <w:proofErr w:type="spellStart"/>
      <w:r w:rsidRPr="00D00D0A">
        <w:rPr>
          <w:color w:val="000000"/>
        </w:rPr>
        <w:t>альдостеронизма</w:t>
      </w:r>
      <w:proofErr w:type="spellEnd"/>
      <w:r w:rsidRPr="00D00D0A">
        <w:rPr>
          <w:color w:val="000000"/>
        </w:rPr>
        <w:t>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5) синдром нарушенной гемодинамики – накопление </w:t>
      </w:r>
      <w:proofErr w:type="spellStart"/>
      <w:r w:rsidRPr="00D00D0A">
        <w:rPr>
          <w:color w:val="000000"/>
        </w:rPr>
        <w:t>гистаминоподобных</w:t>
      </w:r>
      <w:proofErr w:type="spellEnd"/>
      <w:r w:rsidRPr="00D00D0A">
        <w:rPr>
          <w:color w:val="000000"/>
        </w:rPr>
        <w:t xml:space="preserve"> и других вазоактивных веществ приводит </w:t>
      </w:r>
      <w:proofErr w:type="gramStart"/>
      <w:r w:rsidRPr="00D00D0A">
        <w:rPr>
          <w:color w:val="000000"/>
        </w:rPr>
        <w:t>к</w:t>
      </w:r>
      <w:proofErr w:type="gramEnd"/>
      <w:r w:rsidRPr="00D00D0A">
        <w:rPr>
          <w:color w:val="000000"/>
        </w:rPr>
        <w:t xml:space="preserve"> диффузной </w:t>
      </w:r>
      <w:proofErr w:type="spellStart"/>
      <w:r w:rsidRPr="00D00D0A">
        <w:rPr>
          <w:color w:val="000000"/>
        </w:rPr>
        <w:t>вазодилятации</w:t>
      </w:r>
      <w:proofErr w:type="spellEnd"/>
      <w:r w:rsidRPr="00D00D0A">
        <w:rPr>
          <w:color w:val="000000"/>
        </w:rPr>
        <w:t xml:space="preserve"> (компенсаторное повышение </w:t>
      </w:r>
      <w:r w:rsidRPr="00D00D0A">
        <w:rPr>
          <w:color w:val="000000"/>
        </w:rPr>
        <w:lastRenderedPageBreak/>
        <w:t xml:space="preserve">сердечного выброса в сочетании с гипотензией). Снижение синтеза альбуминов и падение </w:t>
      </w:r>
      <w:proofErr w:type="spellStart"/>
      <w:r w:rsidRPr="00D00D0A">
        <w:rPr>
          <w:color w:val="000000"/>
        </w:rPr>
        <w:t>онкотического</w:t>
      </w:r>
      <w:proofErr w:type="spellEnd"/>
      <w:r w:rsidRPr="00D00D0A">
        <w:rPr>
          <w:color w:val="000000"/>
        </w:rPr>
        <w:t xml:space="preserve"> давления, а также развитие вторичного </w:t>
      </w:r>
      <w:proofErr w:type="spellStart"/>
      <w:r w:rsidRPr="00D00D0A">
        <w:rPr>
          <w:color w:val="000000"/>
        </w:rPr>
        <w:t>гиперальдостеронизма</w:t>
      </w:r>
      <w:proofErr w:type="spellEnd"/>
      <w:r w:rsidRPr="00D00D0A">
        <w:rPr>
          <w:color w:val="000000"/>
        </w:rPr>
        <w:t xml:space="preserve"> обусловливают отечно-асцитический синдром;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6) специфический печеночный запах (</w:t>
      </w:r>
      <w:r w:rsidRPr="00D00D0A">
        <w:rPr>
          <w:i/>
          <w:color w:val="000000"/>
          <w:lang w:val="en-US"/>
        </w:rPr>
        <w:t>fetor</w:t>
      </w:r>
      <w:r w:rsidRPr="00D00D0A">
        <w:rPr>
          <w:i/>
          <w:color w:val="000000"/>
        </w:rPr>
        <w:t xml:space="preserve"> </w:t>
      </w:r>
      <w:proofErr w:type="spellStart"/>
      <w:r w:rsidRPr="00D00D0A">
        <w:rPr>
          <w:i/>
          <w:color w:val="000000"/>
          <w:lang w:val="en-US"/>
        </w:rPr>
        <w:t>hepaticis</w:t>
      </w:r>
      <w:proofErr w:type="spellEnd"/>
      <w:r w:rsidRPr="00D00D0A">
        <w:rPr>
          <w:color w:val="000000"/>
        </w:rPr>
        <w:t xml:space="preserve">) связан с выделением </w:t>
      </w:r>
      <w:proofErr w:type="spellStart"/>
      <w:r w:rsidRPr="00D00D0A">
        <w:rPr>
          <w:color w:val="000000"/>
        </w:rPr>
        <w:t>метилмеркаптана</w:t>
      </w:r>
      <w:proofErr w:type="spellEnd"/>
      <w:r w:rsidRPr="00D00D0A">
        <w:rPr>
          <w:color w:val="000000"/>
        </w:rPr>
        <w:t xml:space="preserve">. Это вещество образуется из метионина, который накапливается в связи с нарушением в печени процессов </w:t>
      </w:r>
      <w:proofErr w:type="spellStart"/>
      <w:r w:rsidRPr="00D00D0A">
        <w:rPr>
          <w:color w:val="000000"/>
        </w:rPr>
        <w:t>деметилирования</w:t>
      </w:r>
      <w:proofErr w:type="spellEnd"/>
      <w:r w:rsidRPr="00D00D0A">
        <w:rPr>
          <w:color w:val="000000"/>
        </w:rPr>
        <w:t xml:space="preserve"> и может содержаться в выдыхаемом воздухе;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7)  синдром геморрагического диатеза – снижение синтеза факторов свертывания крови и частые кровотечения обусловливают возможность развития ДВС-синдрома.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  <w:rPr>
          <w:color w:val="000000"/>
        </w:rPr>
      </w:pPr>
      <w:r w:rsidRPr="00D00D0A">
        <w:rPr>
          <w:color w:val="000000"/>
        </w:rPr>
        <w:t>Печеночную недостаточность характеризуют следующие лабораторные показатели: в сыворотке крови уменьшается содержание альбумина (чрезвычайно важный показатель!) и факторов свертывания, снижается уровень холестерина, нарастает содержание билирубина, отмечается накопление фенола, аммиака и повышение активности ферментов (</w:t>
      </w:r>
      <w:proofErr w:type="spellStart"/>
      <w:r w:rsidRPr="00D00D0A">
        <w:rPr>
          <w:color w:val="000000"/>
        </w:rPr>
        <w:t>аминотрансфераз</w:t>
      </w:r>
      <w:proofErr w:type="spellEnd"/>
      <w:r w:rsidRPr="00D00D0A">
        <w:rPr>
          <w:color w:val="000000"/>
        </w:rPr>
        <w:t>).</w:t>
      </w:r>
    </w:p>
    <w:p w:rsidR="00DF7AEB" w:rsidRPr="00D00D0A" w:rsidRDefault="00DF7AEB" w:rsidP="00DF7AEB">
      <w:pPr>
        <w:ind w:left="-540" w:right="-185" w:firstLine="360"/>
        <w:jc w:val="both"/>
      </w:pPr>
    </w:p>
    <w:p w:rsidR="00DF7AEB" w:rsidRPr="00D00D0A" w:rsidRDefault="00DF7AEB" w:rsidP="00DF7AEB">
      <w:pPr>
        <w:ind w:left="-540" w:right="-185" w:firstLine="360"/>
        <w:jc w:val="both"/>
      </w:pPr>
    </w:p>
    <w:p w:rsidR="00DF7AEB" w:rsidRPr="00D00D0A" w:rsidRDefault="00DF7AEB" w:rsidP="00DF7AEB">
      <w:pPr>
        <w:ind w:left="-540" w:right="-185" w:firstLine="360"/>
        <w:jc w:val="center"/>
        <w:rPr>
          <w:b/>
        </w:rPr>
      </w:pPr>
      <w:r w:rsidRPr="00D00D0A">
        <w:rPr>
          <w:b/>
        </w:rPr>
        <w:t>5. НАРУШЕНИЯ УЧАСТИЯ ПЕЧЕНИ В ОБМЕНЕ ВЕЩЕСТВ</w:t>
      </w:r>
    </w:p>
    <w:p w:rsidR="00DF7AEB" w:rsidRPr="00D00D0A" w:rsidRDefault="00DF7AEB" w:rsidP="00DF7AEB">
      <w:pPr>
        <w:ind w:left="-540" w:right="-185" w:firstLine="360"/>
        <w:jc w:val="center"/>
        <w:rPr>
          <w:b/>
        </w:rPr>
      </w:pPr>
      <w:r w:rsidRPr="00D00D0A">
        <w:rPr>
          <w:b/>
        </w:rPr>
        <w:t>И ЕЕ БАРЬЕРНОЙ ФУНКЦИИ</w:t>
      </w:r>
    </w:p>
    <w:p w:rsidR="00FD238E" w:rsidRDefault="00DF7AEB" w:rsidP="00DF7AEB">
      <w:pPr>
        <w:ind w:left="-540" w:right="-185" w:firstLine="360"/>
        <w:jc w:val="both"/>
      </w:pPr>
      <w:r w:rsidRPr="00D00D0A">
        <w:rPr>
          <w:b/>
        </w:rPr>
        <w:t>Нарушения участия печени в обмене веществ</w:t>
      </w:r>
      <w:r w:rsidRPr="00D00D0A">
        <w:t>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 </w:t>
      </w:r>
      <w:r w:rsidRPr="00D00D0A">
        <w:rPr>
          <w:b/>
          <w:i/>
        </w:rPr>
        <w:t>Нарушение углеводного обмена</w:t>
      </w:r>
      <w:r w:rsidRPr="00D00D0A">
        <w:t xml:space="preserve">, вызванное функциональной недостаточностью печени, проявляется пониженной способностью </w:t>
      </w:r>
      <w:proofErr w:type="spellStart"/>
      <w:r w:rsidRPr="00D00D0A">
        <w:t>гепатоцитов</w:t>
      </w:r>
      <w:proofErr w:type="spellEnd"/>
      <w:r w:rsidRPr="00D00D0A">
        <w:t xml:space="preserve"> к </w:t>
      </w:r>
      <w:proofErr w:type="spellStart"/>
      <w:r w:rsidRPr="00D00D0A">
        <w:rPr>
          <w:u w:val="single"/>
        </w:rPr>
        <w:t>гликонеогенезу</w:t>
      </w:r>
      <w:proofErr w:type="spellEnd"/>
      <w:r w:rsidRPr="00D00D0A">
        <w:rPr>
          <w:u w:val="single"/>
        </w:rPr>
        <w:t xml:space="preserve"> — образованию глюкозы из </w:t>
      </w:r>
      <w:proofErr w:type="spellStart"/>
      <w:r w:rsidRPr="00D00D0A">
        <w:rPr>
          <w:u w:val="single"/>
        </w:rPr>
        <w:t>неуглеводных</w:t>
      </w:r>
      <w:proofErr w:type="spellEnd"/>
      <w:r w:rsidRPr="00D00D0A">
        <w:rPr>
          <w:u w:val="single"/>
        </w:rPr>
        <w:t xml:space="preserve"> предшественников и последующему синтезу гликогена</w:t>
      </w:r>
      <w:r w:rsidRPr="00D00D0A">
        <w:rPr>
          <w:i/>
          <w:u w:val="single"/>
        </w:rPr>
        <w:t>.</w:t>
      </w:r>
      <w:r w:rsidRPr="00D00D0A">
        <w:t xml:space="preserve"> Содержание гликогена в печени уменьшено, что негативно отражается на </w:t>
      </w:r>
      <w:proofErr w:type="spellStart"/>
      <w:r w:rsidRPr="00D00D0A">
        <w:t>детоксикационной</w:t>
      </w:r>
      <w:proofErr w:type="spellEnd"/>
      <w:r w:rsidRPr="00D00D0A">
        <w:t xml:space="preserve"> функции органа. Одновременно клетки печени замедляют расщепление гликогена до глюкозы. Уровень сахара в крови становится нестабильным, может развиваться гепатогенная гипогликемия. У </w:t>
      </w:r>
      <w:proofErr w:type="spellStart"/>
      <w:r w:rsidRPr="00D00D0A">
        <w:t>моногастричных</w:t>
      </w:r>
      <w:proofErr w:type="spellEnd"/>
      <w:r w:rsidRPr="00D00D0A">
        <w:t xml:space="preserve"> животных содержание сахара в крови ниже 0,4—0,6 г/л сопровождается гипогликемической комой.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Количество гликогена в печени регулируется нейрогуморально. Адренокортикотропный гормон, </w:t>
      </w:r>
      <w:proofErr w:type="spellStart"/>
      <w:r w:rsidRPr="00D00D0A">
        <w:t>глюкокортикостероиды</w:t>
      </w:r>
      <w:proofErr w:type="spellEnd"/>
      <w:r w:rsidRPr="00D00D0A">
        <w:t xml:space="preserve">, инсулин стимулируют образование и </w:t>
      </w:r>
      <w:r w:rsidR="00FD238E">
        <w:t>увеличение содержания гликогена</w:t>
      </w:r>
      <w:r w:rsidRPr="00D00D0A">
        <w:t xml:space="preserve"> печени, а соматотропный гормон, адреналин, тироксин и глюкагон способствуют распаду гликогена, усиленному поступлению глюкозы в кровь. Нарушение нейрогенных и гормональных влияний на печень сопровождается расстройствами ее </w:t>
      </w:r>
      <w:proofErr w:type="spellStart"/>
      <w:r w:rsidRPr="00D00D0A">
        <w:t>гликогенообразовательной</w:t>
      </w:r>
      <w:proofErr w:type="spellEnd"/>
      <w:r w:rsidRPr="00D00D0A">
        <w:t xml:space="preserve"> функции.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  <w:i/>
        </w:rPr>
        <w:t>Нарушение жирового обмена</w:t>
      </w:r>
      <w:r w:rsidRPr="00D00D0A">
        <w:t xml:space="preserve"> при функциональной недостаточности печени проявляется в изменениях содержания холестерина в крови. </w:t>
      </w:r>
      <w:proofErr w:type="spellStart"/>
      <w:r w:rsidRPr="00D00D0A">
        <w:t>Гиперхолестеринемия</w:t>
      </w:r>
      <w:proofErr w:type="spellEnd"/>
      <w:r w:rsidRPr="00D00D0A">
        <w:t xml:space="preserve"> </w:t>
      </w:r>
      <w:proofErr w:type="gramStart"/>
      <w:r w:rsidRPr="00D00D0A">
        <w:t>обусловлена</w:t>
      </w:r>
      <w:proofErr w:type="gramEnd"/>
      <w:r w:rsidRPr="00D00D0A">
        <w:t xml:space="preserve"> усиленным синтезом холестерина при замедлении или прекращении поступления жёлчи в кишечник. Чаще поражение </w:t>
      </w:r>
      <w:proofErr w:type="spellStart"/>
      <w:r w:rsidRPr="00D00D0A">
        <w:t>гепатоцитов</w:t>
      </w:r>
      <w:proofErr w:type="spellEnd"/>
      <w:r w:rsidRPr="00D00D0A">
        <w:t xml:space="preserve"> сопровождается </w:t>
      </w:r>
      <w:proofErr w:type="spellStart"/>
      <w:r w:rsidRPr="00D00D0A">
        <w:t>гипохолестеринемией</w:t>
      </w:r>
      <w:proofErr w:type="spellEnd"/>
      <w:r w:rsidRPr="00D00D0A">
        <w:t xml:space="preserve">. Недостаток холестерина снижает синтез витамина D, стероидных гормонов. Холин представляет собой структурный компонент основного фосфолипида печени — лецитина; он входит в состав молекулы липопротеида и выносится из </w:t>
      </w:r>
      <w:proofErr w:type="spellStart"/>
      <w:r w:rsidRPr="00D00D0A">
        <w:t>гепатоцитов</w:t>
      </w:r>
      <w:proofErr w:type="spellEnd"/>
      <w:r w:rsidRPr="00D00D0A">
        <w:t xml:space="preserve">. Недостаточный синтез холина, одного из </w:t>
      </w:r>
      <w:proofErr w:type="spellStart"/>
      <w:r w:rsidRPr="00D00D0A">
        <w:t>липотропных</w:t>
      </w:r>
      <w:proofErr w:type="spellEnd"/>
      <w:r w:rsidRPr="00D00D0A">
        <w:t xml:space="preserve"> веществ, приводит к </w:t>
      </w:r>
      <w:r w:rsidRPr="00D00D0A">
        <w:rPr>
          <w:i/>
        </w:rPr>
        <w:t xml:space="preserve">жировой дистрофии печени – </w:t>
      </w:r>
      <w:proofErr w:type="spellStart"/>
      <w:r w:rsidRPr="00D00D0A">
        <w:rPr>
          <w:i/>
        </w:rPr>
        <w:t>гепатозу</w:t>
      </w:r>
      <w:proofErr w:type="spellEnd"/>
      <w:r w:rsidRPr="00D00D0A">
        <w:t xml:space="preserve">. К </w:t>
      </w:r>
      <w:proofErr w:type="spellStart"/>
      <w:r w:rsidRPr="00D00D0A">
        <w:t>липотропным</w:t>
      </w:r>
      <w:proofErr w:type="spellEnd"/>
      <w:r w:rsidRPr="00D00D0A">
        <w:t xml:space="preserve"> веществам</w:t>
      </w:r>
      <w:r w:rsidR="00FD238E">
        <w:t>,</w:t>
      </w:r>
      <w:r w:rsidRPr="00D00D0A">
        <w:t xml:space="preserve"> кроме холина</w:t>
      </w:r>
      <w:r w:rsidR="00FD238E">
        <w:t>,</w:t>
      </w:r>
      <w:r w:rsidRPr="00D00D0A">
        <w:t xml:space="preserve"> относят витамин В12, фолиевую кислоту, метионин, бетаин, полноценные белки как источник белкового компонента липопротеидов.</w:t>
      </w:r>
    </w:p>
    <w:p w:rsidR="00DF7AEB" w:rsidRPr="00D00D0A" w:rsidRDefault="00DF7AEB" w:rsidP="00DF7AEB">
      <w:pPr>
        <w:ind w:left="-540" w:right="-185" w:firstLine="360"/>
        <w:jc w:val="both"/>
      </w:pPr>
      <w:proofErr w:type="spellStart"/>
      <w:r w:rsidRPr="00D00D0A">
        <w:rPr>
          <w:b/>
          <w:i/>
        </w:rPr>
        <w:t>Гепатоз</w:t>
      </w:r>
      <w:proofErr w:type="spellEnd"/>
      <w:r w:rsidRPr="00D00D0A">
        <w:rPr>
          <w:b/>
          <w:i/>
        </w:rPr>
        <w:t xml:space="preserve"> представляет собой универсальную реакцию печени на повреждения</w:t>
      </w:r>
      <w:r w:rsidRPr="00D00D0A">
        <w:t xml:space="preserve">. Сопутствующее большинству из них снижение содержания гликогена вызывает </w:t>
      </w:r>
      <w:proofErr w:type="gramStart"/>
      <w:r w:rsidRPr="00D00D0A">
        <w:t>патологическую</w:t>
      </w:r>
      <w:proofErr w:type="gramEnd"/>
      <w:r w:rsidRPr="00D00D0A">
        <w:t xml:space="preserve"> афферентную </w:t>
      </w:r>
      <w:proofErr w:type="spellStart"/>
      <w:r w:rsidRPr="00D00D0A">
        <w:t>импульсацию</w:t>
      </w:r>
      <w:proofErr w:type="spellEnd"/>
      <w:r w:rsidRPr="00D00D0A">
        <w:t xml:space="preserve">, достигающую гипоталамуса. Оттуда по эфферентным нервным волокнам раздражение передается надпочечникам и клеткам жировых депо. В кровь усиленно начинают поступать </w:t>
      </w:r>
      <w:proofErr w:type="spellStart"/>
      <w:r w:rsidRPr="00D00D0A">
        <w:t>хиломикроны</w:t>
      </w:r>
      <w:proofErr w:type="spellEnd"/>
      <w:r w:rsidRPr="00D00D0A">
        <w:t xml:space="preserve">; они захватываются клетками </w:t>
      </w:r>
      <w:proofErr w:type="spellStart"/>
      <w:r w:rsidRPr="00D00D0A">
        <w:t>Купфера</w:t>
      </w:r>
      <w:proofErr w:type="spellEnd"/>
      <w:r w:rsidRPr="00D00D0A">
        <w:t xml:space="preserve">, не превращаются в фосфолипиды, не выносятся из печени липопротеидами, а накапливаются в ней. Замедленное окисление жира в печени сопровождается </w:t>
      </w:r>
      <w:proofErr w:type="spellStart"/>
      <w:r w:rsidRPr="00D00D0A">
        <w:t>кетонемией</w:t>
      </w:r>
      <w:proofErr w:type="spellEnd"/>
      <w:r w:rsidRPr="00D00D0A">
        <w:t xml:space="preserve">, </w:t>
      </w:r>
      <w:proofErr w:type="spellStart"/>
      <w:r w:rsidRPr="00D00D0A">
        <w:t>кетонурией</w:t>
      </w:r>
      <w:proofErr w:type="spellEnd"/>
      <w:r w:rsidRPr="00D00D0A">
        <w:t xml:space="preserve">. </w:t>
      </w:r>
    </w:p>
    <w:p w:rsidR="00DF7AEB" w:rsidRPr="00D00D0A" w:rsidRDefault="00DF7AEB" w:rsidP="00DF7AEB">
      <w:pPr>
        <w:ind w:left="-540" w:right="-185" w:firstLine="360"/>
        <w:jc w:val="both"/>
      </w:pPr>
      <w:proofErr w:type="spellStart"/>
      <w:r w:rsidRPr="00D00D0A">
        <w:t>Гепатоз</w:t>
      </w:r>
      <w:proofErr w:type="spellEnd"/>
      <w:r w:rsidRPr="00D00D0A">
        <w:t xml:space="preserve"> — наиболее часто встречающаяся патология печени у животных, особенно у высокоудойных коров, откормочного молодняка крупного рогатого скота, овец.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  <w:i/>
        </w:rPr>
        <w:t xml:space="preserve">Нарушение белкового обмена </w:t>
      </w:r>
      <w:r w:rsidRPr="00D00D0A">
        <w:t xml:space="preserve">заключается в том, что снижается способность печени к </w:t>
      </w:r>
      <w:proofErr w:type="spellStart"/>
      <w:r w:rsidRPr="00D00D0A">
        <w:t>дезаминированию</w:t>
      </w:r>
      <w:proofErr w:type="spellEnd"/>
      <w:r w:rsidRPr="00D00D0A">
        <w:t xml:space="preserve"> и </w:t>
      </w:r>
      <w:proofErr w:type="spellStart"/>
      <w:r w:rsidRPr="00D00D0A">
        <w:t>переаминированию</w:t>
      </w:r>
      <w:proofErr w:type="spellEnd"/>
      <w:r w:rsidRPr="00D00D0A">
        <w:t xml:space="preserve"> аминокислот. Подавляется функция синтеза мочевины из </w:t>
      </w:r>
      <w:r w:rsidRPr="00D00D0A">
        <w:lastRenderedPageBreak/>
        <w:t xml:space="preserve">аминогрупп и аммиака, уменьшается ее содержание в крови и моче. При заболеваниях печени </w:t>
      </w:r>
      <w:proofErr w:type="spellStart"/>
      <w:r w:rsidRPr="00D00D0A">
        <w:t>гепатоциты</w:t>
      </w:r>
      <w:proofErr w:type="spellEnd"/>
      <w:r w:rsidRPr="00D00D0A">
        <w:t xml:space="preserve"> образуют меньше альбумина, α- и </w:t>
      </w:r>
      <w:proofErr w:type="gramStart"/>
      <w:r w:rsidRPr="00D00D0A">
        <w:t>β-</w:t>
      </w:r>
      <w:proofErr w:type="gramEnd"/>
      <w:r w:rsidRPr="00D00D0A">
        <w:t xml:space="preserve">глобулинов. Снижается </w:t>
      </w:r>
      <w:proofErr w:type="spellStart"/>
      <w:r w:rsidRPr="00D00D0A">
        <w:t>онкотическое</w:t>
      </w:r>
      <w:proofErr w:type="spellEnd"/>
      <w:r w:rsidRPr="00D00D0A">
        <w:t xml:space="preserve"> давление крови. </w:t>
      </w:r>
      <w:proofErr w:type="spellStart"/>
      <w:r w:rsidRPr="00D00D0A">
        <w:t>Гипоальбуминемия</w:t>
      </w:r>
      <w:proofErr w:type="spellEnd"/>
      <w:r w:rsidRPr="00D00D0A">
        <w:t xml:space="preserve"> и </w:t>
      </w:r>
      <w:proofErr w:type="spellStart"/>
      <w:r w:rsidRPr="00D00D0A">
        <w:t>гипоонкия</w:t>
      </w:r>
      <w:proofErr w:type="spellEnd"/>
      <w:r w:rsidRPr="00D00D0A">
        <w:t xml:space="preserve"> способствуют образованию отеков и водянок, особенно асцита при портальной гипертензии.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Уменьшается синтез ферментов и белков, участвующих в свертывании крови: фибриногена, протромбина, </w:t>
      </w:r>
      <w:proofErr w:type="spellStart"/>
      <w:r w:rsidRPr="00D00D0A">
        <w:t>проконвертина</w:t>
      </w:r>
      <w:proofErr w:type="spellEnd"/>
      <w:r w:rsidRPr="00D00D0A">
        <w:t xml:space="preserve">, </w:t>
      </w:r>
      <w:proofErr w:type="spellStart"/>
      <w:r w:rsidRPr="00D00D0A">
        <w:t>проакцелерина</w:t>
      </w:r>
      <w:proofErr w:type="spellEnd"/>
      <w:r w:rsidRPr="00D00D0A">
        <w:t xml:space="preserve">. Появляются признаки </w:t>
      </w:r>
      <w:proofErr w:type="spellStart"/>
      <w:r w:rsidRPr="00D00D0A">
        <w:t>коагулопатий</w:t>
      </w:r>
      <w:proofErr w:type="spellEnd"/>
      <w:r w:rsidRPr="00D00D0A">
        <w:t xml:space="preserve">: геморрагический синдром, склонность к кровоточивости. 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Ослабленные </w:t>
      </w:r>
      <w:proofErr w:type="spellStart"/>
      <w:r w:rsidRPr="00D00D0A">
        <w:t>жёлчеобразовательная</w:t>
      </w:r>
      <w:proofErr w:type="spellEnd"/>
      <w:r w:rsidRPr="00D00D0A">
        <w:t xml:space="preserve"> и </w:t>
      </w:r>
      <w:proofErr w:type="spellStart"/>
      <w:r w:rsidRPr="00D00D0A">
        <w:t>жёлчевыделительная</w:t>
      </w:r>
      <w:proofErr w:type="spellEnd"/>
      <w:r w:rsidRPr="00D00D0A">
        <w:t xml:space="preserve"> функции становятся причиной нарушений утилизации и всасывания жиров, жирорастворимых витаминов.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Поврежденные </w:t>
      </w:r>
      <w:proofErr w:type="spellStart"/>
      <w:r w:rsidRPr="00D00D0A">
        <w:t>гепатоциты</w:t>
      </w:r>
      <w:proofErr w:type="spellEnd"/>
      <w:r w:rsidRPr="00D00D0A">
        <w:t xml:space="preserve"> (при гепатитах, циррозах печени) выделяют в кровь избыточные количества ферментов </w:t>
      </w:r>
      <w:proofErr w:type="spellStart"/>
      <w:r w:rsidRPr="00D00D0A">
        <w:t>трансаминаз</w:t>
      </w:r>
      <w:proofErr w:type="spellEnd"/>
      <w:r w:rsidRPr="00D00D0A">
        <w:t xml:space="preserve"> — </w:t>
      </w:r>
      <w:proofErr w:type="spellStart"/>
      <w:r w:rsidRPr="00D00D0A">
        <w:t>аспартатаминотрансферазы</w:t>
      </w:r>
      <w:proofErr w:type="spellEnd"/>
      <w:r w:rsidRPr="00D00D0A">
        <w:t xml:space="preserve"> и </w:t>
      </w:r>
      <w:proofErr w:type="spellStart"/>
      <w:r w:rsidRPr="00D00D0A">
        <w:t>аланинаминотрансферазы</w:t>
      </w:r>
      <w:proofErr w:type="spellEnd"/>
      <w:r w:rsidRPr="00D00D0A">
        <w:t xml:space="preserve">. Определение их активности в сыворотке крови играет важную роль в диагностике и дифференциальной диагностике болезней печени. </w:t>
      </w:r>
      <w:proofErr w:type="spellStart"/>
      <w:r w:rsidRPr="00D00D0A">
        <w:t>Гиперферментемия</w:t>
      </w:r>
      <w:proofErr w:type="spellEnd"/>
      <w:r w:rsidRPr="00D00D0A">
        <w:t xml:space="preserve"> — тонкий индикатор остроты и активности патологических процессов в печени.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  <w:i/>
        </w:rPr>
        <w:t>Нарушение обмена витаминов,</w:t>
      </w:r>
      <w:r w:rsidRPr="00D00D0A">
        <w:t xml:space="preserve"> свойственное </w:t>
      </w:r>
      <w:proofErr w:type="spellStart"/>
      <w:r w:rsidRPr="00D00D0A">
        <w:t>гепатопатиям</w:t>
      </w:r>
      <w:proofErr w:type="spellEnd"/>
      <w:r w:rsidRPr="00D00D0A">
        <w:t xml:space="preserve">, складывается из следующих факторов: 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– снижается всасывание жирорастворимых витаминов A, D, Е, </w:t>
      </w:r>
      <w:proofErr w:type="gramStart"/>
      <w:r w:rsidRPr="00D00D0A">
        <w:t>К</w:t>
      </w:r>
      <w:proofErr w:type="gramEnd"/>
      <w:r w:rsidRPr="00D00D0A">
        <w:t xml:space="preserve"> в кишечнике, в результате чего развивается соответствующая симптоматика;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– подавляется выработка </w:t>
      </w:r>
      <w:proofErr w:type="spellStart"/>
      <w:r w:rsidRPr="00D00D0A">
        <w:t>каротиназы</w:t>
      </w:r>
      <w:proofErr w:type="spellEnd"/>
      <w:r w:rsidRPr="00D00D0A">
        <w:t xml:space="preserve">, </w:t>
      </w:r>
      <w:proofErr w:type="gramStart"/>
      <w:r w:rsidRPr="00D00D0A">
        <w:t>трансформирующей</w:t>
      </w:r>
      <w:proofErr w:type="gramEnd"/>
      <w:r w:rsidRPr="00D00D0A">
        <w:t xml:space="preserve"> каротин в активный </w:t>
      </w:r>
      <w:proofErr w:type="spellStart"/>
      <w:r w:rsidRPr="00D00D0A">
        <w:t>ретинол</w:t>
      </w:r>
      <w:proofErr w:type="spellEnd"/>
      <w:r w:rsidRPr="00D00D0A">
        <w:t xml:space="preserve">; 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– уменьшается депонирование почти всех витаминов и </w:t>
      </w:r>
      <w:proofErr w:type="spellStart"/>
      <w:r w:rsidRPr="00D00D0A">
        <w:t>цианокобаламина</w:t>
      </w:r>
      <w:proofErr w:type="spellEnd"/>
      <w:r w:rsidRPr="00D00D0A">
        <w:t xml:space="preserve">, особенно </w:t>
      </w:r>
      <w:proofErr w:type="gramStart"/>
      <w:r w:rsidRPr="00D00D0A">
        <w:t>важного</w:t>
      </w:r>
      <w:proofErr w:type="gramEnd"/>
      <w:r w:rsidRPr="00D00D0A">
        <w:t xml:space="preserve"> для </w:t>
      </w:r>
      <w:proofErr w:type="spellStart"/>
      <w:r w:rsidRPr="00D00D0A">
        <w:t>гемопоэза</w:t>
      </w:r>
      <w:proofErr w:type="spellEnd"/>
      <w:r w:rsidRPr="00D00D0A">
        <w:t>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 – тормозится процесс трансформации витаминов в коферменты: из тиамина — </w:t>
      </w:r>
      <w:proofErr w:type="spellStart"/>
      <w:r w:rsidRPr="00D00D0A">
        <w:t>кокарбоксилазы</w:t>
      </w:r>
      <w:proofErr w:type="spellEnd"/>
      <w:r w:rsidRPr="00D00D0A">
        <w:t xml:space="preserve"> </w:t>
      </w:r>
      <w:proofErr w:type="spellStart"/>
      <w:r w:rsidRPr="00D00D0A">
        <w:t>пирувата</w:t>
      </w:r>
      <w:proofErr w:type="spellEnd"/>
      <w:r w:rsidRPr="00D00D0A">
        <w:t xml:space="preserve">, из пантотеновой кислоты – </w:t>
      </w:r>
      <w:proofErr w:type="spellStart"/>
      <w:r w:rsidRPr="00D00D0A">
        <w:t>ацетилкоэнзима</w:t>
      </w:r>
      <w:proofErr w:type="spellEnd"/>
      <w:r w:rsidRPr="00D00D0A">
        <w:t xml:space="preserve"> А. Кофермент А участвует в реакции цикла трикарбоновых кислот, окислении жирных кислот, биосинтезе холестерина, ацетилхолина; служит связующим звеном между углеводным, жировым и белковым обменом.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  <w:i/>
        </w:rPr>
        <w:t>Нарушение обмена гормонов</w:t>
      </w:r>
      <w:r w:rsidRPr="00D00D0A">
        <w:t xml:space="preserve"> при функциональной недостаточности печени приводит к тому, что эстрогены, андрогены, кортикостероиды, тироксин, инсулин не инактивируются. Например, при </w:t>
      </w:r>
      <w:proofErr w:type="spellStart"/>
      <w:r w:rsidRPr="00D00D0A">
        <w:t>гепатопатиях</w:t>
      </w:r>
      <w:proofErr w:type="spellEnd"/>
      <w:r w:rsidRPr="00D00D0A">
        <w:t xml:space="preserve"> у </w:t>
      </w:r>
      <w:r w:rsidR="00FD238E">
        <w:t xml:space="preserve">самцов </w:t>
      </w:r>
      <w:r w:rsidRPr="00D00D0A">
        <w:t xml:space="preserve">иногда отмечают гинекомастию, вызванную избытком женских половых гормонов, не инактивированных </w:t>
      </w:r>
      <w:proofErr w:type="spellStart"/>
      <w:r w:rsidRPr="00D00D0A">
        <w:t>гепатоцитами</w:t>
      </w:r>
      <w:proofErr w:type="spellEnd"/>
      <w:r w:rsidRPr="00D00D0A">
        <w:t>. Избыточное количество других гормонов меняет нейрогуморальную регуляцию функций в организме животных.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rPr>
          <w:b/>
          <w:i/>
        </w:rPr>
        <w:t>Нарушения барьерной функции печени</w:t>
      </w:r>
      <w:r w:rsidRPr="00D00D0A">
        <w:t xml:space="preserve">. В норме печень обезвреживает токсины, не допуская их в системный кровоток, и метаболиты, образующиеся в процессе обмена веществ. Токсичные продукция обезвреживаются путем окисления, восстановления, </w:t>
      </w:r>
      <w:proofErr w:type="spellStart"/>
      <w:r w:rsidRPr="00D00D0A">
        <w:t>дезаминирования</w:t>
      </w:r>
      <w:proofErr w:type="spellEnd"/>
      <w:r w:rsidRPr="00D00D0A">
        <w:t xml:space="preserve">, гидролиза, </w:t>
      </w:r>
      <w:proofErr w:type="spellStart"/>
      <w:r w:rsidRPr="00D00D0A">
        <w:t>метилирования</w:t>
      </w:r>
      <w:proofErr w:type="spellEnd"/>
      <w:r w:rsidRPr="00D00D0A">
        <w:t xml:space="preserve">, </w:t>
      </w:r>
      <w:proofErr w:type="spellStart"/>
      <w:r w:rsidRPr="00D00D0A">
        <w:t>ацетилирования</w:t>
      </w:r>
      <w:proofErr w:type="spellEnd"/>
      <w:r w:rsidRPr="00D00D0A">
        <w:t xml:space="preserve">, образования парных соединений. Наиболее токсичные продукты метаболизма белка (индол, скатол, крезол, фенол) инактивируются путем соединение с серной и </w:t>
      </w:r>
      <w:proofErr w:type="spellStart"/>
      <w:r w:rsidRPr="00D00D0A">
        <w:t>глюкуроновой</w:t>
      </w:r>
      <w:proofErr w:type="spellEnd"/>
      <w:r w:rsidRPr="00D00D0A">
        <w:t xml:space="preserve"> кислотами. </w:t>
      </w:r>
      <w:r w:rsidRPr="00D00D0A">
        <w:rPr>
          <w:color w:val="000000"/>
        </w:rPr>
        <w:t xml:space="preserve">Важной реакцией </w:t>
      </w:r>
      <w:proofErr w:type="spellStart"/>
      <w:r w:rsidRPr="00D00D0A">
        <w:rPr>
          <w:color w:val="000000"/>
        </w:rPr>
        <w:t>детоксикации</w:t>
      </w:r>
      <w:proofErr w:type="spellEnd"/>
      <w:r w:rsidRPr="00D00D0A">
        <w:rPr>
          <w:color w:val="000000"/>
        </w:rPr>
        <w:t xml:space="preserve"> является </w:t>
      </w:r>
      <w:r w:rsidRPr="00D00D0A">
        <w:rPr>
          <w:i/>
          <w:color w:val="000000"/>
        </w:rPr>
        <w:t>конъюгация</w:t>
      </w:r>
      <w:r w:rsidRPr="00D00D0A">
        <w:rPr>
          <w:color w:val="000000"/>
        </w:rPr>
        <w:t xml:space="preserve">, в результате которой происходит </w:t>
      </w:r>
      <w:proofErr w:type="spellStart"/>
      <w:r w:rsidRPr="00D00D0A">
        <w:rPr>
          <w:color w:val="000000"/>
        </w:rPr>
        <w:t>инактивация</w:t>
      </w:r>
      <w:proofErr w:type="spellEnd"/>
      <w:r w:rsidRPr="00D00D0A">
        <w:rPr>
          <w:color w:val="000000"/>
        </w:rPr>
        <w:t xml:space="preserve"> или повышение растворимости и ускорение выведения образующихся веществ. Обезвреживание наступает за счет соединения с </w:t>
      </w:r>
      <w:proofErr w:type="spellStart"/>
      <w:r w:rsidRPr="00D00D0A">
        <w:rPr>
          <w:color w:val="000000"/>
        </w:rPr>
        <w:t>глюкуроновой</w:t>
      </w:r>
      <w:proofErr w:type="spellEnd"/>
      <w:r w:rsidRPr="00D00D0A">
        <w:rPr>
          <w:color w:val="000000"/>
        </w:rPr>
        <w:t xml:space="preserve"> или серной кислотой. </w:t>
      </w:r>
      <w:proofErr w:type="gramStart"/>
      <w:r w:rsidRPr="00D00D0A">
        <w:rPr>
          <w:color w:val="000000"/>
        </w:rPr>
        <w:t>Так инактивируются стероидные гормоны, билирубин, жёлчные кислоты, ароматические углеводороды и др. Обезвреживание в организме наступает и с помощью связывания с глицерином, таурином, цистеином, когда образуются парные соединения желчных, бензойной и никотиновой кислот.</w:t>
      </w:r>
      <w:proofErr w:type="gramEnd"/>
      <w:r w:rsidRPr="00D00D0A">
        <w:rPr>
          <w:color w:val="000000"/>
        </w:rPr>
        <w:t xml:space="preserve"> </w:t>
      </w:r>
      <w:proofErr w:type="spellStart"/>
      <w:r w:rsidRPr="00D00D0A">
        <w:t>Гепатопатии</w:t>
      </w:r>
      <w:proofErr w:type="spellEnd"/>
      <w:r w:rsidRPr="00D00D0A">
        <w:t xml:space="preserve"> сопровождаются поступлением этих токсинов в общий кровоток, что вызывает тяжелые отравления, которые усугубляются тем, что больной орган не синтезирует мочевину, в крови нарастает концентрация аммиака, преодолевающего гематоэнцефалический барьер и оказывающего патогенное воздействие непосредственно на клетки крови. Возрастает опасность развития печеночной комы.</w:t>
      </w:r>
    </w:p>
    <w:p w:rsidR="00DF7AEB" w:rsidRPr="00D00D0A" w:rsidRDefault="00DF7AEB" w:rsidP="00DF7AEB">
      <w:pPr>
        <w:ind w:left="-540" w:right="-185" w:firstLine="360"/>
        <w:jc w:val="both"/>
      </w:pPr>
      <w:proofErr w:type="spellStart"/>
      <w:r w:rsidRPr="00D00D0A">
        <w:t>Купферовские</w:t>
      </w:r>
      <w:proofErr w:type="spellEnd"/>
      <w:r w:rsidRPr="00D00D0A">
        <w:t xml:space="preserve"> клетки принадлежат к макрофагальной системе, они участвуют в фагоцитозе микроорганизмов, инородных веществ, в фиксации иммунных комплексов и, будучи активированными антигенами, в развитии специфического иммунного ответа на генетически чужеродные белковые субстанции. Недостаточная функциональная активность этих клеток сопровождается снижением иммунологической реактивности и неспецифической защиты.</w:t>
      </w:r>
    </w:p>
    <w:p w:rsidR="00DF7AEB" w:rsidRPr="00D00D0A" w:rsidRDefault="00DF7AEB" w:rsidP="00DF7AEB">
      <w:pPr>
        <w:ind w:left="-540" w:right="-185" w:firstLine="360"/>
        <w:jc w:val="center"/>
        <w:rPr>
          <w:b/>
        </w:rPr>
      </w:pPr>
    </w:p>
    <w:p w:rsidR="00DF7AEB" w:rsidRPr="00D00D0A" w:rsidRDefault="00DF7AEB" w:rsidP="00DF7AEB">
      <w:pPr>
        <w:ind w:left="-540" w:right="-185" w:firstLine="360"/>
        <w:jc w:val="center"/>
        <w:rPr>
          <w:b/>
        </w:rPr>
      </w:pPr>
      <w:r w:rsidRPr="00D00D0A">
        <w:rPr>
          <w:b/>
        </w:rPr>
        <w:lastRenderedPageBreak/>
        <w:t>6. РАССТРОЙСТВА ЖЁЛЧЕОБРАЗОВАНИЯ И ЖЁЛЧЕВЫВЕДЕНИЯ</w:t>
      </w:r>
    </w:p>
    <w:p w:rsidR="00FD238E" w:rsidRDefault="00FD238E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center"/>
        <w:rPr>
          <w:b/>
        </w:rPr>
      </w:pP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center"/>
        <w:rPr>
          <w:b/>
        </w:rPr>
      </w:pPr>
      <w:r w:rsidRPr="00D00D0A">
        <w:rPr>
          <w:b/>
        </w:rPr>
        <w:t>6.1. Обмен жёлчных пигментов</w:t>
      </w:r>
    </w:p>
    <w:p w:rsidR="00DF7AEB" w:rsidRPr="00D00D0A" w:rsidRDefault="00DF7AEB" w:rsidP="00DF7AEB">
      <w:pPr>
        <w:ind w:left="-540" w:right="-185" w:firstLine="360"/>
        <w:jc w:val="both"/>
        <w:rPr>
          <w:b/>
          <w:bCs/>
          <w:color w:val="000000"/>
        </w:rPr>
      </w:pPr>
      <w:r w:rsidRPr="00D00D0A">
        <w:t>Печень наряду с поджелудочной железой выполняет основную функцию в пищеварении. Если поступление жёлчи в кишечник затрудняется (</w:t>
      </w:r>
      <w:proofErr w:type="spellStart"/>
      <w:r w:rsidRPr="00D00D0A">
        <w:rPr>
          <w:i/>
        </w:rPr>
        <w:t>гипохолия</w:t>
      </w:r>
      <w:proofErr w:type="spellEnd"/>
      <w:r w:rsidRPr="00D00D0A">
        <w:t>) или полностью прекращается (</w:t>
      </w:r>
      <w:r w:rsidRPr="00D00D0A">
        <w:rPr>
          <w:i/>
        </w:rPr>
        <w:t>ахолия</w:t>
      </w:r>
      <w:r w:rsidRPr="00D00D0A">
        <w:t xml:space="preserve">), то нарушаются полостное и мембранное переваривание кормовых субстратов и всасывание конечных продуктов гидролиза жиров, белков, углеводов. </w:t>
      </w:r>
      <w:r w:rsidRPr="00D00D0A">
        <w:rPr>
          <w:color w:val="000000"/>
        </w:rPr>
        <w:t xml:space="preserve">Жёлчь участвует в расщеплении и всасывании пищевых липидов, стимулируя действие панкреатической липазы и образуя с продуктами расщепления жиров комплексы (мицеллы), что облегчает их всасывание. При нарушении </w:t>
      </w:r>
      <w:proofErr w:type="spellStart"/>
      <w:r w:rsidRPr="00D00D0A">
        <w:rPr>
          <w:color w:val="000000"/>
        </w:rPr>
        <w:t>жёлчеобразования</w:t>
      </w:r>
      <w:proofErr w:type="spellEnd"/>
      <w:r w:rsidRPr="00D00D0A">
        <w:rPr>
          <w:color w:val="000000"/>
        </w:rPr>
        <w:t xml:space="preserve"> и </w:t>
      </w:r>
      <w:proofErr w:type="spellStart"/>
      <w:r w:rsidRPr="00D00D0A">
        <w:rPr>
          <w:color w:val="000000"/>
        </w:rPr>
        <w:t>жёлчевыведения</w:t>
      </w:r>
      <w:proofErr w:type="spellEnd"/>
      <w:r w:rsidRPr="00D00D0A">
        <w:rPr>
          <w:color w:val="000000"/>
        </w:rPr>
        <w:t xml:space="preserve"> жиры в повышенном количестве выделяются с калом </w:t>
      </w:r>
      <w:r w:rsidRPr="00D00D0A">
        <w:rPr>
          <w:b/>
          <w:bCs/>
          <w:color w:val="000000"/>
        </w:rPr>
        <w:t>(</w:t>
      </w:r>
      <w:r w:rsidRPr="00D00D0A">
        <w:rPr>
          <w:bCs/>
          <w:i/>
          <w:color w:val="000000"/>
        </w:rPr>
        <w:t xml:space="preserve">синдром </w:t>
      </w:r>
      <w:proofErr w:type="spellStart"/>
      <w:r w:rsidRPr="00D00D0A">
        <w:rPr>
          <w:bCs/>
          <w:i/>
          <w:color w:val="000000"/>
        </w:rPr>
        <w:t>стеатореи</w:t>
      </w:r>
      <w:proofErr w:type="spellEnd"/>
      <w:r w:rsidRPr="00D00D0A">
        <w:rPr>
          <w:b/>
          <w:bCs/>
          <w:color w:val="000000"/>
        </w:rPr>
        <w:t xml:space="preserve">). 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Активные компоненты жёлчи — жёлчные кислоты. Они синтезируются и секретируются </w:t>
      </w:r>
      <w:proofErr w:type="spellStart"/>
      <w:r w:rsidRPr="00D00D0A">
        <w:t>гепатоцитами</w:t>
      </w:r>
      <w:proofErr w:type="spellEnd"/>
      <w:r w:rsidRPr="00D00D0A">
        <w:t xml:space="preserve">. Исходным материалом служит холестерин. </w:t>
      </w:r>
      <w:proofErr w:type="spellStart"/>
      <w:r w:rsidRPr="00D00D0A">
        <w:t>Холевая</w:t>
      </w:r>
      <w:proofErr w:type="spellEnd"/>
      <w:r w:rsidRPr="00D00D0A">
        <w:t xml:space="preserve">, дезоксихолевая, хенодезоксихолевая, </w:t>
      </w:r>
      <w:proofErr w:type="spellStart"/>
      <w:r w:rsidRPr="00D00D0A">
        <w:t>литохолевая</w:t>
      </w:r>
      <w:proofErr w:type="spellEnd"/>
      <w:r w:rsidRPr="00D00D0A">
        <w:t xml:space="preserve"> жёлчные кислоты </w:t>
      </w:r>
      <w:proofErr w:type="spellStart"/>
      <w:r w:rsidRPr="00D00D0A">
        <w:t>эмульгируют</w:t>
      </w:r>
      <w:proofErr w:type="spellEnd"/>
      <w:r w:rsidRPr="00D00D0A">
        <w:t xml:space="preserve"> жиры в кишечнике, создают условия для расщепления и всасывания не только липидов, но и белков, углеводов. Недостаточное </w:t>
      </w:r>
      <w:proofErr w:type="spellStart"/>
      <w:r w:rsidRPr="00D00D0A">
        <w:t>жёлчеотделение</w:t>
      </w:r>
      <w:proofErr w:type="spellEnd"/>
      <w:r w:rsidRPr="00D00D0A">
        <w:t xml:space="preserve"> не обеспечивает утилизации субстратов корма. 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Жёлчный пигмент билирубин образуется главным образом в клетках печени, селезенки, красного костного мозга путем ферментативного восстановления биливердина – соединения, предшественником которого является </w:t>
      </w:r>
      <w:proofErr w:type="spellStart"/>
      <w:r w:rsidRPr="00D00D0A">
        <w:t>протопорфирин</w:t>
      </w:r>
      <w:proofErr w:type="spellEnd"/>
      <w:r w:rsidRPr="00D00D0A">
        <w:t xml:space="preserve">, входящий в структуру тема. </w:t>
      </w:r>
      <w:r w:rsidRPr="00D00D0A">
        <w:rPr>
          <w:b/>
          <w:i/>
          <w:color w:val="000000"/>
        </w:rPr>
        <w:t>Билирубин</w:t>
      </w:r>
      <w:r w:rsidRPr="00D00D0A">
        <w:rPr>
          <w:color w:val="000000"/>
        </w:rPr>
        <w:t xml:space="preserve"> – это конечный продукт метаболизма </w:t>
      </w:r>
      <w:proofErr w:type="spellStart"/>
      <w:r w:rsidRPr="00D00D0A">
        <w:rPr>
          <w:color w:val="000000"/>
        </w:rPr>
        <w:t>гема</w:t>
      </w:r>
      <w:proofErr w:type="spellEnd"/>
      <w:r w:rsidRPr="00D00D0A">
        <w:rPr>
          <w:color w:val="000000"/>
        </w:rPr>
        <w:t xml:space="preserve"> и 80-85% его образуется при разрушении гемоглобина в ретикулоэндотелиальной системе. Под действием фермента </w:t>
      </w:r>
      <w:proofErr w:type="spellStart"/>
      <w:r w:rsidRPr="00D00D0A">
        <w:rPr>
          <w:color w:val="000000"/>
        </w:rPr>
        <w:t>гемоксигеназы</w:t>
      </w:r>
      <w:proofErr w:type="spellEnd"/>
      <w:r w:rsidRPr="00D00D0A">
        <w:rPr>
          <w:color w:val="000000"/>
        </w:rPr>
        <w:t xml:space="preserve"> </w:t>
      </w:r>
      <w:proofErr w:type="spellStart"/>
      <w:r w:rsidRPr="00D00D0A">
        <w:rPr>
          <w:color w:val="000000"/>
        </w:rPr>
        <w:t>гем</w:t>
      </w:r>
      <w:proofErr w:type="spellEnd"/>
      <w:r w:rsidRPr="00D00D0A">
        <w:rPr>
          <w:color w:val="000000"/>
        </w:rPr>
        <w:t xml:space="preserve"> превращается в </w:t>
      </w:r>
      <w:r w:rsidRPr="00D00D0A">
        <w:rPr>
          <w:b/>
          <w:i/>
          <w:color w:val="000000"/>
        </w:rPr>
        <w:t>биливердин</w:t>
      </w:r>
      <w:r w:rsidRPr="00D00D0A">
        <w:rPr>
          <w:color w:val="000000"/>
        </w:rPr>
        <w:t xml:space="preserve">, а затем при участии </w:t>
      </w:r>
      <w:proofErr w:type="spellStart"/>
      <w:r w:rsidRPr="00D00D0A">
        <w:rPr>
          <w:color w:val="000000"/>
        </w:rPr>
        <w:t>биливердинредуктазы</w:t>
      </w:r>
      <w:proofErr w:type="spellEnd"/>
      <w:r w:rsidRPr="00D00D0A">
        <w:rPr>
          <w:color w:val="000000"/>
        </w:rPr>
        <w:t xml:space="preserve"> – в </w:t>
      </w:r>
      <w:r w:rsidRPr="00D00D0A">
        <w:rPr>
          <w:b/>
          <w:i/>
          <w:color w:val="000000"/>
        </w:rPr>
        <w:t>билирубин</w:t>
      </w:r>
      <w:r w:rsidRPr="00D00D0A">
        <w:rPr>
          <w:color w:val="000000"/>
        </w:rPr>
        <w:t xml:space="preserve">. Далее </w:t>
      </w:r>
      <w:proofErr w:type="spellStart"/>
      <w:r w:rsidRPr="00D00D0A">
        <w:rPr>
          <w:color w:val="000000"/>
        </w:rPr>
        <w:t>неконъюгированный</w:t>
      </w:r>
      <w:proofErr w:type="spellEnd"/>
      <w:r w:rsidRPr="00D00D0A">
        <w:rPr>
          <w:color w:val="000000"/>
        </w:rPr>
        <w:t xml:space="preserve"> билирубин (свободный, или «непрямой», билирубин) поступает в плазму и связывается с альбумином. Процесс его конъюгации осуществляется в </w:t>
      </w:r>
      <w:proofErr w:type="spellStart"/>
      <w:r w:rsidRPr="00D00D0A">
        <w:rPr>
          <w:color w:val="000000"/>
        </w:rPr>
        <w:t>гепатоцитах</w:t>
      </w:r>
      <w:proofErr w:type="spellEnd"/>
      <w:r w:rsidRPr="00D00D0A">
        <w:rPr>
          <w:color w:val="000000"/>
        </w:rPr>
        <w:t>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«Непрямой» билирубин нерастворим в биологических жидкостях, транспортируется альбумином плазмы крови. Непрямой билирубин токсичен, не фильтруется в клубочках почек, не выводится с мочой даже при больших концентрациях в крови. Поступая в печень, «непрямой» билирубин освобождается от белка, вступает в соединение с </w:t>
      </w:r>
      <w:proofErr w:type="spellStart"/>
      <w:r w:rsidRPr="00D00D0A">
        <w:t>глюкуроновой</w:t>
      </w:r>
      <w:proofErr w:type="spellEnd"/>
      <w:r w:rsidRPr="00D00D0A">
        <w:t xml:space="preserve"> кислотой и становится «прямым» водорастворимым билирубином, который поступает в жёлчь и далее в кишечник, где под влиянием бактериальных ферментов превращается в </w:t>
      </w:r>
      <w:proofErr w:type="spellStart"/>
      <w:r w:rsidRPr="00D00D0A">
        <w:t>стеркобилиноген</w:t>
      </w:r>
      <w:proofErr w:type="spellEnd"/>
      <w:r w:rsidRPr="00D00D0A">
        <w:t xml:space="preserve"> и </w:t>
      </w:r>
      <w:proofErr w:type="spellStart"/>
      <w:r w:rsidRPr="00D00D0A">
        <w:t>уробилиноген</w:t>
      </w:r>
      <w:proofErr w:type="spellEnd"/>
      <w:r w:rsidRPr="00D00D0A">
        <w:t xml:space="preserve">. На воздухе данные соединения, выводимые из организма с калом и мочой, окисляются, трансформируются в уробилин и </w:t>
      </w:r>
      <w:proofErr w:type="spellStart"/>
      <w:r w:rsidRPr="00D00D0A">
        <w:t>стеркобилин</w:t>
      </w:r>
      <w:proofErr w:type="spellEnd"/>
      <w:r w:rsidRPr="00D00D0A">
        <w:t xml:space="preserve"> (пигменты мочи и кала), придавая выделениям специфическую окраску.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  <w:rPr>
          <w:color w:val="000000"/>
        </w:rPr>
      </w:pPr>
      <w:r w:rsidRPr="00D00D0A">
        <w:rPr>
          <w:color w:val="000000"/>
        </w:rPr>
        <w:t xml:space="preserve">В табл.1 представлены основные свойства «прямого» и «непрямого» билирубина. 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right"/>
        <w:rPr>
          <w:b/>
          <w:color w:val="000000"/>
        </w:rPr>
      </w:pPr>
      <w:r w:rsidRPr="00D00D0A">
        <w:rPr>
          <w:b/>
          <w:color w:val="000000"/>
        </w:rPr>
        <w:t>Таблица 1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center"/>
        <w:rPr>
          <w:b/>
          <w:color w:val="000000"/>
        </w:rPr>
      </w:pPr>
      <w:r w:rsidRPr="00D00D0A">
        <w:rPr>
          <w:b/>
          <w:color w:val="000000"/>
        </w:rPr>
        <w:t>Свойства «прямого» и «непрямого» билирубина</w:t>
      </w:r>
    </w:p>
    <w:tbl>
      <w:tblPr>
        <w:tblW w:w="0" w:type="auto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8"/>
        <w:gridCol w:w="4243"/>
      </w:tblGrid>
      <w:tr w:rsidR="00DF7AEB" w:rsidRPr="00D00D0A" w:rsidTr="00A65921">
        <w:tc>
          <w:tcPr>
            <w:tcW w:w="5328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ind w:right="-185"/>
              <w:jc w:val="center"/>
              <w:rPr>
                <w:color w:val="000000"/>
              </w:rPr>
            </w:pPr>
            <w:r w:rsidRPr="00D00D0A">
              <w:rPr>
                <w:color w:val="000000"/>
              </w:rPr>
              <w:t>«Непрямой» билирубин</w:t>
            </w:r>
          </w:p>
        </w:tc>
        <w:tc>
          <w:tcPr>
            <w:tcW w:w="4243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ind w:right="-185"/>
              <w:jc w:val="center"/>
              <w:rPr>
                <w:color w:val="000000"/>
              </w:rPr>
            </w:pPr>
            <w:r w:rsidRPr="00D00D0A">
              <w:rPr>
                <w:color w:val="000000"/>
              </w:rPr>
              <w:t>«Прямой» билирубин</w:t>
            </w:r>
          </w:p>
        </w:tc>
      </w:tr>
      <w:tr w:rsidR="00DF7AEB" w:rsidRPr="00D00D0A" w:rsidTr="00A65921">
        <w:tc>
          <w:tcPr>
            <w:tcW w:w="5328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ind w:left="-27" w:right="60" w:firstLine="27"/>
              <w:jc w:val="both"/>
              <w:rPr>
                <w:color w:val="000000"/>
              </w:rPr>
            </w:pPr>
            <w:r w:rsidRPr="00D00D0A">
              <w:rPr>
                <w:color w:val="000000"/>
              </w:rPr>
              <w:t>Токсичен</w:t>
            </w:r>
          </w:p>
        </w:tc>
        <w:tc>
          <w:tcPr>
            <w:tcW w:w="4243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0D0A">
              <w:rPr>
                <w:color w:val="000000"/>
              </w:rPr>
              <w:t>Не токсичен</w:t>
            </w:r>
          </w:p>
        </w:tc>
      </w:tr>
      <w:tr w:rsidR="00DF7AEB" w:rsidRPr="00D00D0A" w:rsidTr="00A65921">
        <w:tc>
          <w:tcPr>
            <w:tcW w:w="5328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ind w:left="-27" w:right="60" w:firstLine="27"/>
              <w:jc w:val="both"/>
              <w:rPr>
                <w:color w:val="000000"/>
              </w:rPr>
            </w:pPr>
            <w:r w:rsidRPr="00D00D0A">
              <w:rPr>
                <w:color w:val="000000"/>
              </w:rPr>
              <w:t xml:space="preserve">Дает реакцию с </w:t>
            </w:r>
            <w:proofErr w:type="spellStart"/>
            <w:r w:rsidRPr="00D00D0A">
              <w:rPr>
                <w:color w:val="000000"/>
              </w:rPr>
              <w:t>диазореактивом</w:t>
            </w:r>
            <w:proofErr w:type="spellEnd"/>
            <w:r w:rsidRPr="00D00D0A">
              <w:rPr>
                <w:color w:val="000000"/>
              </w:rPr>
              <w:t xml:space="preserve"> Эрлиха в присутствии спирта</w:t>
            </w:r>
          </w:p>
        </w:tc>
        <w:tc>
          <w:tcPr>
            <w:tcW w:w="4243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0D0A">
              <w:rPr>
                <w:color w:val="000000"/>
              </w:rPr>
              <w:t xml:space="preserve">Дает прямую реакцию с </w:t>
            </w:r>
            <w:proofErr w:type="spellStart"/>
            <w:r w:rsidRPr="00D00D0A">
              <w:rPr>
                <w:color w:val="000000"/>
              </w:rPr>
              <w:t>диазореактивом</w:t>
            </w:r>
            <w:proofErr w:type="spellEnd"/>
            <w:r w:rsidRPr="00D00D0A">
              <w:rPr>
                <w:color w:val="000000"/>
              </w:rPr>
              <w:t xml:space="preserve"> Эрлиха</w:t>
            </w:r>
          </w:p>
        </w:tc>
      </w:tr>
      <w:tr w:rsidR="00DF7AEB" w:rsidRPr="00D00D0A" w:rsidTr="00A65921">
        <w:tc>
          <w:tcPr>
            <w:tcW w:w="5328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ind w:left="-27" w:right="60" w:firstLine="27"/>
              <w:jc w:val="both"/>
              <w:rPr>
                <w:color w:val="000000"/>
              </w:rPr>
            </w:pPr>
            <w:r w:rsidRPr="00D00D0A">
              <w:rPr>
                <w:color w:val="000000"/>
              </w:rPr>
              <w:t xml:space="preserve">В норме в сыворотке крови содержание не превышает 3 – 16 </w:t>
            </w:r>
            <w:proofErr w:type="spellStart"/>
            <w:r w:rsidRPr="00D00D0A">
              <w:rPr>
                <w:color w:val="000000"/>
              </w:rPr>
              <w:t>ммоль</w:t>
            </w:r>
            <w:proofErr w:type="spellEnd"/>
            <w:r w:rsidRPr="00D00D0A">
              <w:rPr>
                <w:color w:val="000000"/>
              </w:rPr>
              <w:t>/л</w:t>
            </w:r>
          </w:p>
        </w:tc>
        <w:tc>
          <w:tcPr>
            <w:tcW w:w="4243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0D0A">
              <w:rPr>
                <w:color w:val="000000"/>
              </w:rPr>
              <w:t>Находится только в жёлчи</w:t>
            </w:r>
          </w:p>
        </w:tc>
      </w:tr>
      <w:tr w:rsidR="00DF7AEB" w:rsidRPr="00D00D0A" w:rsidTr="00A65921">
        <w:tc>
          <w:tcPr>
            <w:tcW w:w="5328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ind w:left="-27" w:right="60" w:firstLine="27"/>
              <w:jc w:val="both"/>
              <w:rPr>
                <w:color w:val="000000"/>
              </w:rPr>
            </w:pPr>
            <w:r w:rsidRPr="00D00D0A">
              <w:rPr>
                <w:color w:val="000000"/>
              </w:rPr>
              <w:t xml:space="preserve">Не </w:t>
            </w:r>
            <w:proofErr w:type="spellStart"/>
            <w:r w:rsidRPr="00D00D0A">
              <w:rPr>
                <w:color w:val="000000"/>
              </w:rPr>
              <w:t>пояляется</w:t>
            </w:r>
            <w:proofErr w:type="spellEnd"/>
            <w:r w:rsidRPr="00D00D0A">
              <w:rPr>
                <w:color w:val="000000"/>
              </w:rPr>
              <w:t xml:space="preserve"> в моче</w:t>
            </w:r>
          </w:p>
        </w:tc>
        <w:tc>
          <w:tcPr>
            <w:tcW w:w="4243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0D0A">
              <w:rPr>
                <w:color w:val="000000"/>
              </w:rPr>
              <w:t>Появляется в моче</w:t>
            </w:r>
          </w:p>
        </w:tc>
      </w:tr>
      <w:tr w:rsidR="00DF7AEB" w:rsidRPr="00D00D0A" w:rsidTr="00A65921">
        <w:tc>
          <w:tcPr>
            <w:tcW w:w="5328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ind w:left="-27" w:right="60" w:firstLine="27"/>
              <w:jc w:val="both"/>
              <w:rPr>
                <w:color w:val="000000"/>
              </w:rPr>
            </w:pPr>
            <w:r w:rsidRPr="00D00D0A">
              <w:rPr>
                <w:color w:val="000000"/>
              </w:rPr>
              <w:t>Растворим в жирах</w:t>
            </w:r>
          </w:p>
        </w:tc>
        <w:tc>
          <w:tcPr>
            <w:tcW w:w="4243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0D0A">
              <w:rPr>
                <w:color w:val="000000"/>
              </w:rPr>
              <w:t>Растворим в воде</w:t>
            </w:r>
          </w:p>
        </w:tc>
      </w:tr>
      <w:tr w:rsidR="00DF7AEB" w:rsidRPr="00D00D0A" w:rsidTr="00A65921">
        <w:tc>
          <w:tcPr>
            <w:tcW w:w="5328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ind w:left="-27" w:right="60" w:firstLine="27"/>
              <w:jc w:val="both"/>
              <w:rPr>
                <w:color w:val="000000"/>
              </w:rPr>
            </w:pPr>
            <w:r w:rsidRPr="00D00D0A">
              <w:rPr>
                <w:color w:val="000000"/>
              </w:rPr>
              <w:t xml:space="preserve">Не </w:t>
            </w:r>
            <w:proofErr w:type="gramStart"/>
            <w:r w:rsidRPr="00D00D0A">
              <w:rPr>
                <w:color w:val="000000"/>
              </w:rPr>
              <w:t>соединен</w:t>
            </w:r>
            <w:proofErr w:type="gramEnd"/>
            <w:r w:rsidRPr="00D00D0A">
              <w:rPr>
                <w:color w:val="000000"/>
              </w:rPr>
              <w:t xml:space="preserve">  </w:t>
            </w:r>
            <w:proofErr w:type="spellStart"/>
            <w:r w:rsidRPr="00D00D0A">
              <w:rPr>
                <w:color w:val="000000"/>
              </w:rPr>
              <w:t>глюкуроновой</w:t>
            </w:r>
            <w:proofErr w:type="spellEnd"/>
            <w:r w:rsidRPr="00D00D0A">
              <w:rPr>
                <w:color w:val="000000"/>
              </w:rPr>
              <w:t xml:space="preserve"> кислотой</w:t>
            </w:r>
          </w:p>
        </w:tc>
        <w:tc>
          <w:tcPr>
            <w:tcW w:w="4243" w:type="dxa"/>
          </w:tcPr>
          <w:p w:rsidR="00DF7AEB" w:rsidRPr="00D00D0A" w:rsidRDefault="00DF7AEB" w:rsidP="00A65921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D00D0A">
              <w:rPr>
                <w:color w:val="000000"/>
              </w:rPr>
              <w:t>Соединен</w:t>
            </w:r>
            <w:proofErr w:type="gramEnd"/>
            <w:r w:rsidRPr="00D00D0A">
              <w:rPr>
                <w:color w:val="000000"/>
              </w:rPr>
              <w:t xml:space="preserve"> с </w:t>
            </w:r>
            <w:proofErr w:type="spellStart"/>
            <w:r w:rsidRPr="00D00D0A">
              <w:rPr>
                <w:color w:val="000000"/>
              </w:rPr>
              <w:t>глюкуроновой</w:t>
            </w:r>
            <w:proofErr w:type="spellEnd"/>
            <w:r w:rsidRPr="00D00D0A">
              <w:rPr>
                <w:color w:val="000000"/>
              </w:rPr>
              <w:t xml:space="preserve"> кислотой</w:t>
            </w:r>
          </w:p>
        </w:tc>
      </w:tr>
    </w:tbl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rPr>
          <w:color w:val="000000"/>
        </w:rPr>
      </w:pP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  <w:rPr>
          <w:color w:val="000000"/>
        </w:rPr>
      </w:pP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Нарушение </w:t>
      </w:r>
      <w:proofErr w:type="spellStart"/>
      <w:r w:rsidRPr="00D00D0A">
        <w:t>жёлчеобразования</w:t>
      </w:r>
      <w:proofErr w:type="spellEnd"/>
      <w:r w:rsidRPr="00D00D0A">
        <w:t xml:space="preserve"> и </w:t>
      </w:r>
      <w:proofErr w:type="spellStart"/>
      <w:r w:rsidRPr="00D00D0A">
        <w:t>жёлчевыведения</w:t>
      </w:r>
      <w:proofErr w:type="spellEnd"/>
      <w:r w:rsidRPr="00D00D0A">
        <w:t xml:space="preserve"> повышает содержание желчных кислот и пигментов в крови и тканях, что получило название желтухи.</w:t>
      </w:r>
    </w:p>
    <w:p w:rsidR="00DF7AEB" w:rsidRPr="00D00D0A" w:rsidRDefault="00DF7AEB" w:rsidP="00DF7AEB">
      <w:pPr>
        <w:ind w:left="-540" w:right="-185" w:firstLine="360"/>
        <w:jc w:val="center"/>
        <w:rPr>
          <w:b/>
        </w:rPr>
      </w:pPr>
    </w:p>
    <w:p w:rsidR="00FD238E" w:rsidRDefault="00FD238E" w:rsidP="00DF7AEB">
      <w:pPr>
        <w:ind w:left="-540" w:right="-185" w:firstLine="360"/>
        <w:jc w:val="center"/>
        <w:rPr>
          <w:b/>
        </w:rPr>
      </w:pPr>
    </w:p>
    <w:p w:rsidR="00FD238E" w:rsidRDefault="00FD238E" w:rsidP="00DF7AEB">
      <w:pPr>
        <w:ind w:left="-540" w:right="-185" w:firstLine="360"/>
        <w:jc w:val="center"/>
        <w:rPr>
          <w:b/>
        </w:rPr>
      </w:pPr>
    </w:p>
    <w:p w:rsidR="00DF7AEB" w:rsidRPr="00D00D0A" w:rsidRDefault="00DF7AEB" w:rsidP="00DF7AEB">
      <w:pPr>
        <w:ind w:left="-540" w:right="-185" w:firstLine="360"/>
        <w:jc w:val="center"/>
        <w:rPr>
          <w:b/>
        </w:rPr>
      </w:pPr>
      <w:bookmarkStart w:id="0" w:name="_GoBack"/>
      <w:bookmarkEnd w:id="0"/>
      <w:r w:rsidRPr="00D00D0A">
        <w:rPr>
          <w:b/>
        </w:rPr>
        <w:lastRenderedPageBreak/>
        <w:t xml:space="preserve">6.2. Желтуха. Патогенетическая классификация </w:t>
      </w:r>
      <w:proofErr w:type="spellStart"/>
      <w:r w:rsidRPr="00D00D0A">
        <w:rPr>
          <w:b/>
        </w:rPr>
        <w:t>желтух</w:t>
      </w:r>
      <w:proofErr w:type="spellEnd"/>
    </w:p>
    <w:p w:rsidR="00DF7AEB" w:rsidRPr="00D00D0A" w:rsidRDefault="00DF7AEB" w:rsidP="00DF7AEB">
      <w:pPr>
        <w:ind w:left="-540" w:right="-185" w:firstLine="360"/>
        <w:jc w:val="center"/>
        <w:rPr>
          <w:b/>
        </w:rPr>
      </w:pP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  <w:rPr>
          <w:color w:val="000000"/>
        </w:rPr>
      </w:pPr>
      <w:proofErr w:type="gramStart"/>
      <w:r w:rsidRPr="00D00D0A">
        <w:rPr>
          <w:b/>
        </w:rPr>
        <w:t>Желтуха (</w:t>
      </w:r>
      <w:proofErr w:type="spellStart"/>
      <w:r w:rsidRPr="00D00D0A">
        <w:rPr>
          <w:b/>
          <w:i/>
        </w:rPr>
        <w:t>icterus</w:t>
      </w:r>
      <w:proofErr w:type="spellEnd"/>
      <w:r w:rsidRPr="00D00D0A">
        <w:rPr>
          <w:b/>
        </w:rPr>
        <w:t xml:space="preserve">) – это </w:t>
      </w:r>
      <w:proofErr w:type="spellStart"/>
      <w:r w:rsidRPr="00D00D0A">
        <w:rPr>
          <w:b/>
        </w:rPr>
        <w:t>симптомокомплекс</w:t>
      </w:r>
      <w:proofErr w:type="spellEnd"/>
      <w:r w:rsidRPr="00D00D0A">
        <w:rPr>
          <w:b/>
        </w:rPr>
        <w:t>, характеризующийся отложением жёлчных пигментов в коже и слизистых оболочках, окрашиванием их в желтый цвет.</w:t>
      </w:r>
      <w:proofErr w:type="gramEnd"/>
      <w:r w:rsidRPr="00D00D0A">
        <w:t xml:space="preserve"> </w:t>
      </w:r>
      <w:r w:rsidRPr="00D00D0A">
        <w:rPr>
          <w:color w:val="000000"/>
        </w:rPr>
        <w:t xml:space="preserve">Желтуху определяют по потемнению мочи (в связи с присутствием жёлчных пигментов) или желтому окрашиванию кожи или склер – </w:t>
      </w:r>
      <w:proofErr w:type="spellStart"/>
      <w:r w:rsidRPr="00D00D0A">
        <w:rPr>
          <w:b/>
          <w:i/>
          <w:color w:val="000000"/>
        </w:rPr>
        <w:t>иктеричности</w:t>
      </w:r>
      <w:proofErr w:type="spellEnd"/>
      <w:r w:rsidRPr="00D00D0A">
        <w:rPr>
          <w:color w:val="000000"/>
        </w:rPr>
        <w:t xml:space="preserve">. Отложению </w:t>
      </w:r>
      <w:r w:rsidRPr="00D00D0A">
        <w:t xml:space="preserve">жёлчных пигментов предшествует </w:t>
      </w:r>
      <w:proofErr w:type="spellStart"/>
      <w:r w:rsidRPr="00D00D0A">
        <w:rPr>
          <w:i/>
        </w:rPr>
        <w:t>гипербилирубинемия</w:t>
      </w:r>
      <w:proofErr w:type="spellEnd"/>
      <w:r w:rsidRPr="00D00D0A">
        <w:t xml:space="preserve">, </w:t>
      </w:r>
      <w:proofErr w:type="gramStart"/>
      <w:r w:rsidRPr="00D00D0A">
        <w:t>обусловленная</w:t>
      </w:r>
      <w:proofErr w:type="gramEnd"/>
      <w:r w:rsidRPr="00D00D0A">
        <w:t xml:space="preserve"> заболеваниями печени, желчных протоков или патологий системы </w:t>
      </w:r>
      <w:proofErr w:type="spellStart"/>
      <w:r w:rsidRPr="00D00D0A">
        <w:t>эритропоэза</w:t>
      </w:r>
      <w:proofErr w:type="spellEnd"/>
      <w:r w:rsidRPr="00D00D0A">
        <w:t xml:space="preserve">. Видимая желтуха развивается при повышении содержания жёлчных пигментов свыше 35 </w:t>
      </w:r>
      <w:proofErr w:type="spellStart"/>
      <w:r w:rsidRPr="00D00D0A">
        <w:t>мкмоль</w:t>
      </w:r>
      <w:proofErr w:type="spellEnd"/>
      <w:r w:rsidRPr="00D00D0A">
        <w:t xml:space="preserve">/л. </w:t>
      </w:r>
      <w:r w:rsidRPr="00D00D0A">
        <w:rPr>
          <w:color w:val="000000"/>
        </w:rPr>
        <w:t xml:space="preserve">Принято различать </w:t>
      </w:r>
      <w:proofErr w:type="spellStart"/>
      <w:r w:rsidRPr="00D00D0A">
        <w:rPr>
          <w:color w:val="000000"/>
        </w:rPr>
        <w:t>билирубинофильные</w:t>
      </w:r>
      <w:proofErr w:type="spellEnd"/>
      <w:r w:rsidRPr="00D00D0A">
        <w:rPr>
          <w:color w:val="000000"/>
        </w:rPr>
        <w:t xml:space="preserve"> и </w:t>
      </w:r>
      <w:proofErr w:type="spellStart"/>
      <w:r w:rsidRPr="00D00D0A">
        <w:rPr>
          <w:color w:val="000000"/>
        </w:rPr>
        <w:t>билирубинофобные</w:t>
      </w:r>
      <w:proofErr w:type="spellEnd"/>
      <w:r w:rsidRPr="00D00D0A">
        <w:rPr>
          <w:color w:val="000000"/>
        </w:rPr>
        <w:t xml:space="preserve"> ткани. Кожа, слизистые оболочки и внутренняя стенка кровеносных сосудов окрашиваются наиболее сильно. Роговица глаза, хрящ, нервная ткань обычно окрашиваются слабо. Слюна, желудочный сок, слезная жидкость, как правило, не бывают желтыми.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>Для развития синдрома желтухи основными являются следующие факторы: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1)  избыточное накопление билирубина в </w:t>
      </w:r>
      <w:proofErr w:type="spellStart"/>
      <w:r w:rsidRPr="00D00D0A">
        <w:rPr>
          <w:color w:val="000000"/>
        </w:rPr>
        <w:t>гепатоцитах</w:t>
      </w:r>
      <w:proofErr w:type="spellEnd"/>
      <w:r w:rsidRPr="00D00D0A">
        <w:rPr>
          <w:color w:val="000000"/>
        </w:rPr>
        <w:t>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2)  нарушение захвата и транспорта билирубина в </w:t>
      </w:r>
      <w:proofErr w:type="spellStart"/>
      <w:r w:rsidRPr="00D00D0A">
        <w:rPr>
          <w:color w:val="000000"/>
        </w:rPr>
        <w:t>гепатоцитах</w:t>
      </w:r>
      <w:proofErr w:type="spellEnd"/>
      <w:r w:rsidRPr="00D00D0A">
        <w:rPr>
          <w:color w:val="000000"/>
        </w:rPr>
        <w:t>;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3)  дефект </w:t>
      </w:r>
      <w:proofErr w:type="spellStart"/>
      <w:r w:rsidRPr="00D00D0A">
        <w:rPr>
          <w:color w:val="000000"/>
        </w:rPr>
        <w:t>каналикулярной</w:t>
      </w:r>
      <w:proofErr w:type="spellEnd"/>
      <w:r w:rsidRPr="00D00D0A">
        <w:rPr>
          <w:color w:val="000000"/>
        </w:rPr>
        <w:t xml:space="preserve"> экскреции билирубина в жёлчь или обструкция (закупорка) основных жёлчных протоков, препятствующая его поступлению в тонкую кишку.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Ранее выделяли гемолитическую, паренхиматозную, механическую желтуху. В настоящее время благодаря расширению и углублению представлений об образовании и обмене билирубина стала популярной патогенетическая классификация, согласно которой желтухи дифференцируют на </w:t>
      </w:r>
      <w:proofErr w:type="spellStart"/>
      <w:r w:rsidRPr="00D00D0A">
        <w:t>предпечёночные</w:t>
      </w:r>
      <w:proofErr w:type="spellEnd"/>
      <w:r w:rsidRPr="00D00D0A">
        <w:t xml:space="preserve"> (</w:t>
      </w:r>
      <w:proofErr w:type="spellStart"/>
      <w:r w:rsidRPr="00D00D0A">
        <w:t>надпечёночные</w:t>
      </w:r>
      <w:proofErr w:type="spellEnd"/>
      <w:r w:rsidRPr="00D00D0A">
        <w:t xml:space="preserve">), </w:t>
      </w:r>
      <w:proofErr w:type="gramStart"/>
      <w:r w:rsidRPr="00D00D0A">
        <w:t>печёночные</w:t>
      </w:r>
      <w:proofErr w:type="gramEnd"/>
      <w:r w:rsidRPr="00D00D0A">
        <w:t xml:space="preserve"> и </w:t>
      </w:r>
      <w:proofErr w:type="spellStart"/>
      <w:r w:rsidRPr="00D00D0A">
        <w:t>постпечёночные</w:t>
      </w:r>
      <w:proofErr w:type="spellEnd"/>
      <w:r w:rsidRPr="00D00D0A">
        <w:t xml:space="preserve"> (</w:t>
      </w:r>
      <w:proofErr w:type="spellStart"/>
      <w:r w:rsidRPr="00D00D0A">
        <w:t>подпечёночные</w:t>
      </w:r>
      <w:proofErr w:type="spellEnd"/>
      <w:r w:rsidRPr="00D00D0A">
        <w:t>).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proofErr w:type="spellStart"/>
      <w:r w:rsidRPr="00D00D0A">
        <w:rPr>
          <w:b/>
        </w:rPr>
        <w:t>Предпечёночная</w:t>
      </w:r>
      <w:proofErr w:type="spellEnd"/>
      <w:r w:rsidRPr="00D00D0A">
        <w:rPr>
          <w:b/>
        </w:rPr>
        <w:t xml:space="preserve"> (</w:t>
      </w:r>
      <w:proofErr w:type="spellStart"/>
      <w:r w:rsidRPr="00D00D0A">
        <w:rPr>
          <w:b/>
        </w:rPr>
        <w:t>надпечёночная</w:t>
      </w:r>
      <w:proofErr w:type="spellEnd"/>
      <w:r w:rsidRPr="00D00D0A">
        <w:rPr>
          <w:b/>
        </w:rPr>
        <w:t xml:space="preserve">, </w:t>
      </w:r>
      <w:r w:rsidRPr="00D00D0A">
        <w:t>или</w:t>
      </w:r>
      <w:r w:rsidRPr="00D00D0A">
        <w:rPr>
          <w:b/>
        </w:rPr>
        <w:t xml:space="preserve"> гемолитическая) желтуха</w:t>
      </w:r>
      <w:r w:rsidRPr="00D00D0A">
        <w:t xml:space="preserve"> развивается в результате </w:t>
      </w:r>
      <w:proofErr w:type="spellStart"/>
      <w:r w:rsidRPr="00D00D0A">
        <w:t>гиперпродукции</w:t>
      </w:r>
      <w:proofErr w:type="spellEnd"/>
      <w:r w:rsidRPr="00D00D0A">
        <w:t xml:space="preserve"> </w:t>
      </w:r>
      <w:proofErr w:type="spellStart"/>
      <w:r w:rsidRPr="00D00D0A">
        <w:t>гемобилирубина</w:t>
      </w:r>
      <w:proofErr w:type="spellEnd"/>
      <w:r w:rsidRPr="00D00D0A">
        <w:t xml:space="preserve"> и не связана с поражениями самой печени. Содержание в крови билирубина превышает физиологические возможности </w:t>
      </w:r>
      <w:proofErr w:type="spellStart"/>
      <w:r w:rsidRPr="00D00D0A">
        <w:t>гепатоцита</w:t>
      </w:r>
      <w:proofErr w:type="spellEnd"/>
      <w:r w:rsidRPr="00D00D0A">
        <w:t xml:space="preserve"> обеспечить захват и конъюгацию. </w:t>
      </w:r>
      <w:r w:rsidRPr="00D00D0A">
        <w:rPr>
          <w:color w:val="000000"/>
        </w:rPr>
        <w:t xml:space="preserve">Как правило, при неосложненном гемолизе уровень билирубина в сыворотке крови повышается лишь в 2-3 раза (40-60 </w:t>
      </w:r>
      <w:proofErr w:type="spellStart"/>
      <w:r w:rsidRPr="00D00D0A">
        <w:rPr>
          <w:color w:val="000000"/>
        </w:rPr>
        <w:t>мкмоль</w:t>
      </w:r>
      <w:proofErr w:type="spellEnd"/>
      <w:r w:rsidRPr="00D00D0A">
        <w:rPr>
          <w:color w:val="000000"/>
        </w:rPr>
        <w:t xml:space="preserve">/л) и редко достигает 100 </w:t>
      </w:r>
      <w:proofErr w:type="spellStart"/>
      <w:r w:rsidRPr="00D00D0A">
        <w:rPr>
          <w:color w:val="000000"/>
        </w:rPr>
        <w:t>мкмоль</w:t>
      </w:r>
      <w:proofErr w:type="spellEnd"/>
      <w:r w:rsidRPr="00D00D0A">
        <w:rPr>
          <w:color w:val="000000"/>
        </w:rPr>
        <w:t>/л.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К этиологическим факторам </w:t>
      </w:r>
      <w:proofErr w:type="spellStart"/>
      <w:r w:rsidRPr="00D00D0A">
        <w:t>надпечёночной</w:t>
      </w:r>
      <w:proofErr w:type="spellEnd"/>
      <w:r w:rsidRPr="00D00D0A">
        <w:t xml:space="preserve"> желтухи относят гемолитические анемии, неэффективный </w:t>
      </w:r>
      <w:proofErr w:type="spellStart"/>
      <w:r w:rsidRPr="00D00D0A">
        <w:t>эритропоэз</w:t>
      </w:r>
      <w:proofErr w:type="spellEnd"/>
      <w:r w:rsidRPr="00D00D0A">
        <w:t>, ферментопатию, аутоиммунный гемолиз, отравления мышьяком, свинцом, змеиным ядом, рассасывание обширной гематомы, переливание несовместимой крови, сепсис, злокачественные опухоли (лейкоз).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Наиболее часто </w:t>
      </w:r>
      <w:proofErr w:type="spellStart"/>
      <w:r w:rsidRPr="00D00D0A">
        <w:t>предпечёночную</w:t>
      </w:r>
      <w:proofErr w:type="spellEnd"/>
      <w:r w:rsidRPr="00D00D0A">
        <w:t xml:space="preserve"> желтуху наблюдают у животных, больных гемоспоридиозами, такими как бабезиоз крупного и мелкого рогатого скота, пироплазмоз лошадей, других однокопытных животных. Кровепаразиты внедряются в эритроциты, размножаются и разрушают клетку.</w:t>
      </w:r>
    </w:p>
    <w:p w:rsidR="00DF7AEB" w:rsidRPr="00D00D0A" w:rsidRDefault="00DF7AEB" w:rsidP="00DF7AEB">
      <w:pPr>
        <w:ind w:left="-540" w:right="-185" w:firstLine="360"/>
        <w:jc w:val="both"/>
        <w:rPr>
          <w:u w:val="single"/>
        </w:rPr>
      </w:pPr>
      <w:r w:rsidRPr="00D00D0A">
        <w:rPr>
          <w:color w:val="000000"/>
        </w:rPr>
        <w:t xml:space="preserve">При усиленном гемолизе эритроцитов печень не справляется ни с процессом конъюгации, ни с транспортом образующегося в избытке билирубина, что может привести как минимум к 4-кратному увеличению его концентрации в крови. При этом варианте желтухи билирубин, казалось бы, должен быть только </w:t>
      </w:r>
      <w:proofErr w:type="spellStart"/>
      <w:r w:rsidRPr="00D00D0A">
        <w:rPr>
          <w:color w:val="000000"/>
        </w:rPr>
        <w:t>неконъюгированный</w:t>
      </w:r>
      <w:proofErr w:type="spellEnd"/>
      <w:r w:rsidRPr="00D00D0A">
        <w:rPr>
          <w:color w:val="000000"/>
        </w:rPr>
        <w:t xml:space="preserve">, поскольку речь идет о накоплении свободного билирубина. Однако необходимо учитывать, что в печеночную клетку поступает избыточное количество билирубина, он конъюгируется, а транспортная система выведения его из клетки может оказаться недостаточной, и тогда в крови, наряду с </w:t>
      </w:r>
      <w:proofErr w:type="spellStart"/>
      <w:r w:rsidRPr="00D00D0A">
        <w:rPr>
          <w:color w:val="000000"/>
        </w:rPr>
        <w:t>неконъюгированным</w:t>
      </w:r>
      <w:proofErr w:type="spellEnd"/>
      <w:r w:rsidRPr="00D00D0A">
        <w:rPr>
          <w:color w:val="000000"/>
        </w:rPr>
        <w:t xml:space="preserve"> билирубином, увеличенное содержание которого будет обязательно преобладать, одновременно отмечается повышенное содержание и конъюгированного билирубина. </w:t>
      </w:r>
      <w:r w:rsidRPr="00D00D0A">
        <w:rPr>
          <w:color w:val="000000"/>
          <w:u w:val="single"/>
        </w:rPr>
        <w:t xml:space="preserve">Основными признаками этой желтухи, т. е. доказательствами гемолиза, являются повышение уровня сывороточного билирубина, преимущественно за счет </w:t>
      </w:r>
      <w:proofErr w:type="spellStart"/>
      <w:r w:rsidRPr="00D00D0A">
        <w:rPr>
          <w:color w:val="000000"/>
          <w:u w:val="single"/>
        </w:rPr>
        <w:t>неконъюгированной</w:t>
      </w:r>
      <w:proofErr w:type="spellEnd"/>
      <w:r w:rsidRPr="00D00D0A">
        <w:rPr>
          <w:color w:val="000000"/>
          <w:u w:val="single"/>
        </w:rPr>
        <w:t xml:space="preserve"> фракции, отсутствие билирубина в моче, увеличение количества </w:t>
      </w:r>
      <w:proofErr w:type="spellStart"/>
      <w:r w:rsidRPr="00D00D0A">
        <w:rPr>
          <w:color w:val="000000"/>
          <w:u w:val="single"/>
        </w:rPr>
        <w:t>стеркобилиногена</w:t>
      </w:r>
      <w:proofErr w:type="spellEnd"/>
      <w:r w:rsidRPr="00D00D0A">
        <w:rPr>
          <w:color w:val="000000"/>
          <w:u w:val="single"/>
        </w:rPr>
        <w:t xml:space="preserve"> и </w:t>
      </w:r>
      <w:proofErr w:type="spellStart"/>
      <w:r w:rsidRPr="00D00D0A">
        <w:rPr>
          <w:color w:val="000000"/>
          <w:u w:val="single"/>
        </w:rPr>
        <w:t>уробилиногена</w:t>
      </w:r>
      <w:proofErr w:type="spellEnd"/>
      <w:r w:rsidRPr="00D00D0A">
        <w:rPr>
          <w:color w:val="000000"/>
          <w:u w:val="single"/>
        </w:rPr>
        <w:t xml:space="preserve"> в фекалиях и в моче на фоне отсутствия клинических и лабораторных подтверждений болезней печени. </w:t>
      </w:r>
      <w:r w:rsidRPr="00D00D0A">
        <w:rPr>
          <w:color w:val="000000"/>
        </w:rPr>
        <w:t xml:space="preserve">Накопление в крови жёлчных кислот и холестерина не происходит, так как отток жёлчи свободен. </w:t>
      </w:r>
      <w:r w:rsidRPr="00D00D0A">
        <w:t>Пищеварение существенно не нарушается, как в кишечник поступает достаточно жёлчи и жёлчных кислот.</w:t>
      </w:r>
    </w:p>
    <w:p w:rsidR="00DF7AEB" w:rsidRPr="00D00D0A" w:rsidRDefault="00DF7AEB" w:rsidP="00DF7AEB">
      <w:pPr>
        <w:ind w:left="-540" w:right="-185" w:firstLine="360"/>
        <w:jc w:val="both"/>
      </w:pPr>
      <w:proofErr w:type="spellStart"/>
      <w:r w:rsidRPr="00D00D0A">
        <w:t>Гиперпродукция</w:t>
      </w:r>
      <w:proofErr w:type="spellEnd"/>
      <w:r w:rsidRPr="00D00D0A">
        <w:t xml:space="preserve"> непрямого билирубина, невозможность его конъюгации </w:t>
      </w:r>
      <w:proofErr w:type="spellStart"/>
      <w:r w:rsidRPr="00D00D0A">
        <w:t>гепатоцитами</w:t>
      </w:r>
      <w:proofErr w:type="spellEnd"/>
      <w:r w:rsidRPr="00D00D0A">
        <w:t xml:space="preserve"> приводят к тому, что пигмент откладывается коже, слизистых оболочках. Желтушность обнаруживают прежде все на склере (у коров при концентрации билирубина в крови 1,6 мг/100 </w:t>
      </w:r>
      <w:r w:rsidRPr="00D00D0A">
        <w:lastRenderedPageBreak/>
        <w:t>мл и выше). У крупного рогатого скота, лошадей, овец и свиней желтушность наиболее заметна на непигментированных участках кожи. У собак и кошек она может проявляться и на пигментированных участках.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proofErr w:type="gramStart"/>
      <w:r w:rsidRPr="00D00D0A">
        <w:rPr>
          <w:b/>
        </w:rPr>
        <w:t xml:space="preserve">Печёночная (паренхиматозная, </w:t>
      </w:r>
      <w:r w:rsidRPr="00D00D0A">
        <w:rPr>
          <w:color w:val="000000"/>
        </w:rPr>
        <w:t xml:space="preserve">или </w:t>
      </w:r>
      <w:r w:rsidRPr="00D00D0A">
        <w:rPr>
          <w:b/>
          <w:bCs/>
          <w:color w:val="000000"/>
        </w:rPr>
        <w:t>гепатоцеллюлярная</w:t>
      </w:r>
      <w:r w:rsidRPr="00D00D0A">
        <w:rPr>
          <w:b/>
        </w:rPr>
        <w:t>) желтуха</w:t>
      </w:r>
      <w:r w:rsidRPr="00D00D0A">
        <w:t xml:space="preserve"> развивается как результат прямого повреждения клеток печени токсинами инфекционного (вирусный гепатит плотоядных, лептоспироз крупного рогатого скота, инфекционный </w:t>
      </w:r>
      <w:proofErr w:type="spellStart"/>
      <w:r w:rsidRPr="00D00D0A">
        <w:t>энцефаломиелит</w:t>
      </w:r>
      <w:proofErr w:type="spellEnd"/>
      <w:r w:rsidRPr="00D00D0A">
        <w:t xml:space="preserve"> лошадей), инвазионного (кокцидиоз, </w:t>
      </w:r>
      <w:proofErr w:type="spellStart"/>
      <w:r w:rsidRPr="00D00D0A">
        <w:t>фасциолез</w:t>
      </w:r>
      <w:proofErr w:type="spellEnd"/>
      <w:r w:rsidRPr="00D00D0A">
        <w:t xml:space="preserve">) и неинфекционного происхождения (отравления животных хвощом, </w:t>
      </w:r>
      <w:proofErr w:type="spellStart"/>
      <w:r w:rsidRPr="00D00D0A">
        <w:t>госсиполом</w:t>
      </w:r>
      <w:proofErr w:type="spellEnd"/>
      <w:r w:rsidRPr="00D00D0A">
        <w:t xml:space="preserve">, </w:t>
      </w:r>
      <w:proofErr w:type="spellStart"/>
      <w:r w:rsidRPr="00D00D0A">
        <w:t>афлатоксинами</w:t>
      </w:r>
      <w:proofErr w:type="spellEnd"/>
      <w:r w:rsidRPr="00D00D0A">
        <w:t xml:space="preserve">, другими </w:t>
      </w:r>
      <w:proofErr w:type="spellStart"/>
      <w:r w:rsidRPr="00D00D0A">
        <w:t>гепатотропными</w:t>
      </w:r>
      <w:proofErr w:type="spellEnd"/>
      <w:r w:rsidRPr="00D00D0A">
        <w:t xml:space="preserve"> ядами).</w:t>
      </w:r>
      <w:proofErr w:type="gramEnd"/>
      <w:r w:rsidRPr="00D00D0A">
        <w:t xml:space="preserve"> В результате нарушается возможность захвата </w:t>
      </w:r>
      <w:proofErr w:type="spellStart"/>
      <w:r w:rsidRPr="00D00D0A">
        <w:t>гемобилирубина</w:t>
      </w:r>
      <w:proofErr w:type="spellEnd"/>
      <w:r w:rsidRPr="00D00D0A">
        <w:t xml:space="preserve"> </w:t>
      </w:r>
      <w:proofErr w:type="spellStart"/>
      <w:r w:rsidRPr="00D00D0A">
        <w:t>гепатоцитами</w:t>
      </w:r>
      <w:proofErr w:type="spellEnd"/>
      <w:r w:rsidRPr="00D00D0A">
        <w:t xml:space="preserve">, снижается их способность к конъюгации, экскреции пигмента в жёлчные капилляры. Из-за резкого повышения проницаемости цитоплазматических мембран </w:t>
      </w:r>
      <w:proofErr w:type="spellStart"/>
      <w:r w:rsidRPr="00D00D0A">
        <w:t>гепатоцитов</w:t>
      </w:r>
      <w:proofErr w:type="spellEnd"/>
      <w:r w:rsidRPr="00D00D0A">
        <w:t xml:space="preserve"> последние </w:t>
      </w:r>
      <w:proofErr w:type="spellStart"/>
      <w:r w:rsidRPr="00D00D0A">
        <w:t>некротизируются</w:t>
      </w:r>
      <w:proofErr w:type="spellEnd"/>
      <w:r w:rsidRPr="00D00D0A">
        <w:t xml:space="preserve">, непрямой и прямой билирубин поступают в общий кровоток. </w:t>
      </w:r>
      <w:proofErr w:type="spellStart"/>
      <w:r w:rsidRPr="00D00D0A">
        <w:t>Гепатоциты</w:t>
      </w:r>
      <w:proofErr w:type="spellEnd"/>
      <w:r w:rsidRPr="00D00D0A">
        <w:t xml:space="preserve"> начинают выделять жёлчь не только в жёлчные, но также в лимфатические и кровеносные капилляры. В крови появляются свободные жёлчные кислоты, развивается состояние </w:t>
      </w:r>
      <w:r w:rsidRPr="00D00D0A">
        <w:rPr>
          <w:b/>
          <w:i/>
        </w:rPr>
        <w:t>холемии</w:t>
      </w:r>
      <w:r w:rsidRPr="00D00D0A">
        <w:rPr>
          <w:i/>
        </w:rPr>
        <w:t>.</w:t>
      </w:r>
      <w:r w:rsidRPr="00D00D0A">
        <w:t xml:space="preserve"> Холемии способствует то, что в сдавленных </w:t>
      </w:r>
      <w:proofErr w:type="gramStart"/>
      <w:r w:rsidRPr="00D00D0A">
        <w:t>отечными</w:t>
      </w:r>
      <w:proofErr w:type="gramEnd"/>
      <w:r w:rsidRPr="00D00D0A">
        <w:t xml:space="preserve"> </w:t>
      </w:r>
      <w:proofErr w:type="spellStart"/>
      <w:r w:rsidRPr="00D00D0A">
        <w:t>гепатоцитами</w:t>
      </w:r>
      <w:proofErr w:type="spellEnd"/>
      <w:r w:rsidRPr="00D00D0A">
        <w:t xml:space="preserve"> жёлчных капиллярах повышается давление. </w:t>
      </w:r>
      <w:r w:rsidRPr="00D00D0A">
        <w:rPr>
          <w:color w:val="000000"/>
        </w:rPr>
        <w:t xml:space="preserve">Возможно и обратное всасывание жёлчи из жёлчных протоков в кровь. В крови отмечается </w:t>
      </w:r>
      <w:proofErr w:type="spellStart"/>
      <w:r w:rsidRPr="00D00D0A">
        <w:rPr>
          <w:color w:val="000000"/>
        </w:rPr>
        <w:t>гипербилирубинемия</w:t>
      </w:r>
      <w:proofErr w:type="spellEnd"/>
      <w:r w:rsidRPr="00D00D0A">
        <w:rPr>
          <w:color w:val="000000"/>
        </w:rPr>
        <w:t xml:space="preserve"> как за счет конъюгированного, так и </w:t>
      </w:r>
      <w:proofErr w:type="spellStart"/>
      <w:r w:rsidRPr="00D00D0A">
        <w:rPr>
          <w:color w:val="000000"/>
        </w:rPr>
        <w:t>неконъюгированного</w:t>
      </w:r>
      <w:proofErr w:type="spellEnd"/>
      <w:r w:rsidRPr="00D00D0A">
        <w:rPr>
          <w:color w:val="000000"/>
        </w:rPr>
        <w:t xml:space="preserve"> билирубина, что связано со снижением активности </w:t>
      </w:r>
      <w:proofErr w:type="spellStart"/>
      <w:r w:rsidRPr="00D00D0A">
        <w:rPr>
          <w:color w:val="000000"/>
        </w:rPr>
        <w:t>глюкуронилтрансферазы</w:t>
      </w:r>
      <w:proofErr w:type="spellEnd"/>
      <w:r w:rsidRPr="00D00D0A">
        <w:rPr>
          <w:color w:val="000000"/>
        </w:rPr>
        <w:t xml:space="preserve"> в поврежденных клетках и нарушением образования </w:t>
      </w:r>
      <w:proofErr w:type="spellStart"/>
      <w:r w:rsidRPr="00D00D0A">
        <w:rPr>
          <w:color w:val="000000"/>
        </w:rPr>
        <w:t>глюкуронидов</w:t>
      </w:r>
      <w:proofErr w:type="spellEnd"/>
      <w:r w:rsidRPr="00D00D0A">
        <w:rPr>
          <w:color w:val="000000"/>
        </w:rPr>
        <w:t xml:space="preserve"> билирубина. Моча имеет темный цвет, что связано с билирубинемией (прямой билирубин) и </w:t>
      </w:r>
      <w:proofErr w:type="spellStart"/>
      <w:r w:rsidRPr="00D00D0A">
        <w:rPr>
          <w:color w:val="000000"/>
        </w:rPr>
        <w:t>уробилинурией</w:t>
      </w:r>
      <w:proofErr w:type="spellEnd"/>
      <w:r w:rsidRPr="00D00D0A">
        <w:rPr>
          <w:color w:val="000000"/>
        </w:rPr>
        <w:t xml:space="preserve"> (нарушено превращение </w:t>
      </w:r>
      <w:proofErr w:type="spellStart"/>
      <w:r w:rsidRPr="00D00D0A">
        <w:rPr>
          <w:color w:val="000000"/>
        </w:rPr>
        <w:t>уробилиногена</w:t>
      </w:r>
      <w:proofErr w:type="spellEnd"/>
      <w:r w:rsidRPr="00D00D0A">
        <w:rPr>
          <w:color w:val="000000"/>
        </w:rPr>
        <w:t xml:space="preserve">, </w:t>
      </w:r>
      <w:proofErr w:type="gramStart"/>
      <w:r w:rsidRPr="00D00D0A">
        <w:rPr>
          <w:color w:val="000000"/>
        </w:rPr>
        <w:t>всасывающегося</w:t>
      </w:r>
      <w:proofErr w:type="gramEnd"/>
      <w:r w:rsidRPr="00D00D0A">
        <w:rPr>
          <w:color w:val="000000"/>
        </w:rPr>
        <w:t xml:space="preserve"> в кровь из тонкой кишки и поступающего в печень). В моче находят желчные кислоты и следы </w:t>
      </w:r>
      <w:proofErr w:type="spellStart"/>
      <w:r w:rsidRPr="00D00D0A">
        <w:rPr>
          <w:color w:val="000000"/>
        </w:rPr>
        <w:t>стеркобилина</w:t>
      </w:r>
      <w:proofErr w:type="spellEnd"/>
      <w:r w:rsidRPr="00D00D0A">
        <w:rPr>
          <w:color w:val="000000"/>
        </w:rPr>
        <w:t>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Уменьшается поступление жёлчи в кишечник. </w:t>
      </w:r>
      <w:proofErr w:type="spellStart"/>
      <w:r w:rsidRPr="00D00D0A">
        <w:t>Гипохолия</w:t>
      </w:r>
      <w:proofErr w:type="spellEnd"/>
      <w:r w:rsidRPr="00D00D0A">
        <w:t xml:space="preserve"> нарушает пищеварение.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В случае тяжелого тотального поражения печени </w:t>
      </w:r>
      <w:proofErr w:type="spellStart"/>
      <w:r w:rsidRPr="00D00D0A">
        <w:t>гепатоциты</w:t>
      </w:r>
      <w:proofErr w:type="spellEnd"/>
      <w:r w:rsidRPr="00D00D0A">
        <w:t xml:space="preserve"> теряют способность захватывать и трансформировать непрямой билирубин </w:t>
      </w:r>
      <w:proofErr w:type="gramStart"/>
      <w:r w:rsidRPr="00D00D0A">
        <w:t>в</w:t>
      </w:r>
      <w:proofErr w:type="gramEnd"/>
      <w:r w:rsidRPr="00D00D0A">
        <w:t xml:space="preserve"> прямой. Содержание </w:t>
      </w:r>
      <w:proofErr w:type="spellStart"/>
      <w:r w:rsidRPr="00D00D0A">
        <w:t>гемобилирубина</w:t>
      </w:r>
      <w:proofErr w:type="spellEnd"/>
      <w:r w:rsidRPr="00D00D0A">
        <w:t xml:space="preserve"> начинает нарастать, а </w:t>
      </w:r>
      <w:proofErr w:type="gramStart"/>
      <w:r w:rsidRPr="00D00D0A">
        <w:t>прямого</w:t>
      </w:r>
      <w:proofErr w:type="gramEnd"/>
      <w:r w:rsidRPr="00D00D0A">
        <w:t xml:space="preserve"> — снижаться. В моче исчезает </w:t>
      </w:r>
      <w:proofErr w:type="spellStart"/>
      <w:r w:rsidRPr="00D00D0A">
        <w:t>уробилиноген</w:t>
      </w:r>
      <w:proofErr w:type="spellEnd"/>
      <w:r w:rsidRPr="00D00D0A">
        <w:t xml:space="preserve">, так как в кишечник практически не поступает прямой билирубин. Фекалии приобретают светлую окраску из-за отсутствия </w:t>
      </w:r>
      <w:proofErr w:type="spellStart"/>
      <w:r w:rsidRPr="00D00D0A">
        <w:t>стеркобилина</w:t>
      </w:r>
      <w:proofErr w:type="spellEnd"/>
      <w:r w:rsidRPr="00D00D0A">
        <w:t xml:space="preserve">. Холемия негативно сказывается на состоянии </w:t>
      </w:r>
      <w:proofErr w:type="gramStart"/>
      <w:r w:rsidRPr="00D00D0A">
        <w:t>сердечно-сосудистой</w:t>
      </w:r>
      <w:proofErr w:type="gramEnd"/>
      <w:r w:rsidRPr="00D00D0A">
        <w:t xml:space="preserve"> и высших отделов нервной системы.</w:t>
      </w:r>
    </w:p>
    <w:p w:rsidR="00DF7AEB" w:rsidRPr="00D00D0A" w:rsidRDefault="00DF7AEB" w:rsidP="00DF7AEB">
      <w:pPr>
        <w:ind w:left="-540" w:right="-185" w:firstLine="360"/>
        <w:jc w:val="both"/>
      </w:pPr>
      <w:proofErr w:type="spellStart"/>
      <w:r w:rsidRPr="00D00D0A">
        <w:rPr>
          <w:b/>
        </w:rPr>
        <w:t>Постпечёночная</w:t>
      </w:r>
      <w:proofErr w:type="spellEnd"/>
      <w:r w:rsidRPr="00D00D0A">
        <w:rPr>
          <w:b/>
        </w:rPr>
        <w:t xml:space="preserve"> (механическая, </w:t>
      </w:r>
      <w:r w:rsidRPr="00D00D0A">
        <w:t>или</w:t>
      </w:r>
      <w:r w:rsidRPr="00D00D0A">
        <w:rPr>
          <w:b/>
        </w:rPr>
        <w:t xml:space="preserve"> </w:t>
      </w:r>
      <w:proofErr w:type="spellStart"/>
      <w:r w:rsidRPr="00D00D0A">
        <w:rPr>
          <w:b/>
        </w:rPr>
        <w:t>обтурационная</w:t>
      </w:r>
      <w:proofErr w:type="spellEnd"/>
      <w:r w:rsidRPr="00D00D0A">
        <w:rPr>
          <w:b/>
        </w:rPr>
        <w:t>) желтуха</w:t>
      </w:r>
      <w:r w:rsidRPr="00D00D0A">
        <w:t xml:space="preserve"> обусловлена частичным или полным нарушением оттока жёлчи из жёлчных капилляров, жёлчного пузыря и его протока в двенадцатиперстный отдел, что может быть вызвано закупоркой </w:t>
      </w:r>
      <w:proofErr w:type="spellStart"/>
      <w:r w:rsidRPr="00D00D0A">
        <w:t>жёлчевыводящих</w:t>
      </w:r>
      <w:proofErr w:type="spellEnd"/>
      <w:r w:rsidRPr="00D00D0A">
        <w:t xml:space="preserve"> путей или сдавливанием их извне. Причинами </w:t>
      </w:r>
      <w:proofErr w:type="spellStart"/>
      <w:r w:rsidRPr="00D00D0A">
        <w:t>обтурации</w:t>
      </w:r>
      <w:proofErr w:type="spellEnd"/>
      <w:r w:rsidRPr="00D00D0A">
        <w:t xml:space="preserve"> бывают печеночные камни, паразиты (чаще </w:t>
      </w:r>
      <w:proofErr w:type="spellStart"/>
      <w:r w:rsidRPr="00D00D0A">
        <w:t>фасциолы</w:t>
      </w:r>
      <w:proofErr w:type="spellEnd"/>
      <w:r w:rsidRPr="00D00D0A">
        <w:t xml:space="preserve">, </w:t>
      </w:r>
      <w:proofErr w:type="spellStart"/>
      <w:r w:rsidRPr="00D00D0A">
        <w:t>дикроцелии</w:t>
      </w:r>
      <w:proofErr w:type="spellEnd"/>
      <w:r w:rsidRPr="00D00D0A">
        <w:t xml:space="preserve">), воспалительные процессы, опухоли. </w:t>
      </w:r>
      <w:proofErr w:type="spellStart"/>
      <w:r w:rsidRPr="00D00D0A">
        <w:t>Жёлчевыводящие</w:t>
      </w:r>
      <w:proofErr w:type="spellEnd"/>
      <w:r w:rsidRPr="00D00D0A">
        <w:t xml:space="preserve"> пути сдавливаются извне эхинококковым пузырем, опухолью, абсцессом, </w:t>
      </w:r>
      <w:proofErr w:type="spellStart"/>
      <w:r w:rsidRPr="00D00D0A">
        <w:t>гиперплазированными</w:t>
      </w:r>
      <w:proofErr w:type="spellEnd"/>
      <w:r w:rsidRPr="00D00D0A">
        <w:t xml:space="preserve"> лимфатическими железами, пролиферирующей тканью при хроническом течении энтерита.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>Замедление или прекращение оттока желчи (</w:t>
      </w:r>
      <w:proofErr w:type="spellStart"/>
      <w:r w:rsidRPr="00D00D0A">
        <w:rPr>
          <w:i/>
        </w:rPr>
        <w:t>холестаз</w:t>
      </w:r>
      <w:proofErr w:type="spellEnd"/>
      <w:r w:rsidRPr="00D00D0A">
        <w:t>) ведет к тому, что в жёлчных путях, расположенных выше возникшего препятствия, повышается давление.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>Механическое препятствие оттоку пузырной желчи (у лошадей, верблюдов, северных оленей желчный пузырь отсутствует) повышает давление в жёлчных путях. Жёлчные капилляры переполняются, их стенки растягиваются, проницаемость резко повышается. Жёлчь начинает диффундировать в лимфатические и кровеносные капилляры. Более того, жёлчные капилляры могут разрываться, что дает начало развитию воспалительного процесса (</w:t>
      </w:r>
      <w:proofErr w:type="spellStart"/>
      <w:r w:rsidRPr="00D00D0A">
        <w:rPr>
          <w:i/>
        </w:rPr>
        <w:t>билиарный</w:t>
      </w:r>
      <w:proofErr w:type="spellEnd"/>
      <w:r w:rsidRPr="00D00D0A">
        <w:rPr>
          <w:i/>
        </w:rPr>
        <w:t xml:space="preserve"> гепатит</w:t>
      </w:r>
      <w:r w:rsidRPr="00D00D0A">
        <w:t xml:space="preserve">). Поступление жёлчи в кишечник </w:t>
      </w:r>
      <w:proofErr w:type="gramStart"/>
      <w:r w:rsidRPr="00D00D0A">
        <w:t>значительно уменьшено</w:t>
      </w:r>
      <w:proofErr w:type="gramEnd"/>
      <w:r w:rsidRPr="00D00D0A">
        <w:t xml:space="preserve"> (</w:t>
      </w:r>
      <w:proofErr w:type="spellStart"/>
      <w:r w:rsidRPr="00D00D0A">
        <w:rPr>
          <w:i/>
        </w:rPr>
        <w:t>гипохолия</w:t>
      </w:r>
      <w:proofErr w:type="spellEnd"/>
      <w:r w:rsidRPr="00D00D0A">
        <w:t>) или прекращено (</w:t>
      </w:r>
      <w:r w:rsidRPr="00D00D0A">
        <w:rPr>
          <w:i/>
        </w:rPr>
        <w:t>ахолия</w:t>
      </w:r>
      <w:r w:rsidRPr="00D00D0A">
        <w:t>).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По мере прогрессирования заболевания </w:t>
      </w:r>
      <w:proofErr w:type="spellStart"/>
      <w:r w:rsidRPr="00D00D0A">
        <w:t>гепатоциты</w:t>
      </w:r>
      <w:proofErr w:type="spellEnd"/>
      <w:r w:rsidRPr="00D00D0A">
        <w:t xml:space="preserve"> теряют способность захватывать непрямой билирубин и преобразовывать его </w:t>
      </w:r>
      <w:proofErr w:type="gramStart"/>
      <w:r w:rsidRPr="00D00D0A">
        <w:t>в</w:t>
      </w:r>
      <w:proofErr w:type="gramEnd"/>
      <w:r w:rsidRPr="00D00D0A">
        <w:t xml:space="preserve"> прямой.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Появление в крови всех компонентов жёлчи (холемия) определяет высокую токсичность </w:t>
      </w:r>
      <w:proofErr w:type="spellStart"/>
      <w:r w:rsidRPr="00D00D0A">
        <w:t>постпеченочной</w:t>
      </w:r>
      <w:proofErr w:type="spellEnd"/>
      <w:r w:rsidRPr="00D00D0A">
        <w:t xml:space="preserve"> желтухи. Для нее характерны резко выраженная </w:t>
      </w:r>
      <w:proofErr w:type="spellStart"/>
      <w:r w:rsidRPr="00D00D0A">
        <w:t>иктеричность</w:t>
      </w:r>
      <w:proofErr w:type="spellEnd"/>
      <w:r w:rsidRPr="00D00D0A">
        <w:t xml:space="preserve">, брадикардия, гипотермия, кожный зуд, снижение скорости свертывания крови, существенные расстройства пищеварения, гипотензия с возможным переходом </w:t>
      </w:r>
      <w:proofErr w:type="gramStart"/>
      <w:r w:rsidRPr="00D00D0A">
        <w:t>в</w:t>
      </w:r>
      <w:proofErr w:type="gramEnd"/>
      <w:r w:rsidRPr="00D00D0A">
        <w:t xml:space="preserve"> печеночную кому.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  <w:rPr>
          <w:color w:val="000000"/>
        </w:rPr>
      </w:pPr>
      <w:r w:rsidRPr="00D00D0A">
        <w:rPr>
          <w:color w:val="000000"/>
        </w:rPr>
        <w:t xml:space="preserve">При </w:t>
      </w:r>
      <w:proofErr w:type="spellStart"/>
      <w:r w:rsidRPr="00D00D0A">
        <w:rPr>
          <w:color w:val="000000"/>
        </w:rPr>
        <w:t>гипербилирубинемии</w:t>
      </w:r>
      <w:proofErr w:type="spellEnd"/>
      <w:r w:rsidRPr="00D00D0A">
        <w:rPr>
          <w:color w:val="000000"/>
        </w:rPr>
        <w:t xml:space="preserve"> свыше 135-177 </w:t>
      </w:r>
      <w:proofErr w:type="spellStart"/>
      <w:r w:rsidRPr="00D00D0A">
        <w:rPr>
          <w:color w:val="000000"/>
        </w:rPr>
        <w:t>мкмоль</w:t>
      </w:r>
      <w:proofErr w:type="spellEnd"/>
      <w:r w:rsidRPr="00D00D0A">
        <w:rPr>
          <w:color w:val="000000"/>
        </w:rPr>
        <w:t xml:space="preserve">/л обычно имеет место полная </w:t>
      </w:r>
      <w:proofErr w:type="spellStart"/>
      <w:r w:rsidRPr="00D00D0A">
        <w:rPr>
          <w:color w:val="000000"/>
        </w:rPr>
        <w:t>обтурационная</w:t>
      </w:r>
      <w:proofErr w:type="spellEnd"/>
      <w:r w:rsidRPr="00D00D0A">
        <w:rPr>
          <w:color w:val="000000"/>
        </w:rPr>
        <w:t xml:space="preserve"> желтуха, когда жёлчь вообще не поступает в кишечник, либо поступает изредка и </w:t>
      </w:r>
      <w:r w:rsidRPr="00D00D0A">
        <w:rPr>
          <w:color w:val="000000"/>
        </w:rPr>
        <w:lastRenderedPageBreak/>
        <w:t xml:space="preserve">в небольших количествах. В этих случаях концентрация билирубина в плазме крови, представленного преимущественно конъюгированным, может достигать высоких цифр - до 850 </w:t>
      </w:r>
      <w:proofErr w:type="spellStart"/>
      <w:r w:rsidRPr="00D00D0A">
        <w:rPr>
          <w:color w:val="000000"/>
        </w:rPr>
        <w:t>мкмоль</w:t>
      </w:r>
      <w:proofErr w:type="spellEnd"/>
      <w:r w:rsidRPr="00D00D0A">
        <w:rPr>
          <w:color w:val="000000"/>
        </w:rPr>
        <w:t xml:space="preserve">/л и более. Выделение </w:t>
      </w:r>
      <w:proofErr w:type="spellStart"/>
      <w:r w:rsidRPr="00D00D0A">
        <w:rPr>
          <w:color w:val="000000"/>
        </w:rPr>
        <w:t>уробилиновых</w:t>
      </w:r>
      <w:proofErr w:type="spellEnd"/>
      <w:r w:rsidRPr="00D00D0A">
        <w:rPr>
          <w:color w:val="000000"/>
        </w:rPr>
        <w:t xml:space="preserve"> тел с калом и мочой понижено или отсутствует, наблюдается билирубинурия (моча обычно бывает очень темной), кал светлый вследствие уменьшения содержания в нем желчных пигментов. В крови содержатся все составные части жёлчи, в том числе обладающие токсическими свойствами жёлчные кислоты (холемия), что объясняет появление таких симптомов, как кожный зуд, брадикардия, гипотония. 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Из-за отсутствия жёлчи резко ослабляется пищеварение в кишечнике, отмечается </w:t>
      </w:r>
      <w:proofErr w:type="spellStart"/>
      <w:r w:rsidRPr="00D00D0A">
        <w:rPr>
          <w:color w:val="000000"/>
        </w:rPr>
        <w:t>стеаторея</w:t>
      </w:r>
      <w:proofErr w:type="spellEnd"/>
      <w:r w:rsidRPr="00D00D0A">
        <w:rPr>
          <w:color w:val="000000"/>
        </w:rPr>
        <w:t xml:space="preserve">, нередко с калом выделяется до 70 % жиров, содержащихся в пище. Нарушается всасывание жирорастворимых витаминов </w:t>
      </w:r>
      <w:r w:rsidRPr="00D00D0A">
        <w:rPr>
          <w:color w:val="000000"/>
          <w:lang w:val="en-US"/>
        </w:rPr>
        <w:t>A</w:t>
      </w:r>
      <w:r w:rsidRPr="00D00D0A">
        <w:rPr>
          <w:color w:val="000000"/>
        </w:rPr>
        <w:t xml:space="preserve">, </w:t>
      </w:r>
      <w:r w:rsidRPr="00D00D0A">
        <w:rPr>
          <w:color w:val="000000"/>
          <w:lang w:val="en-US"/>
        </w:rPr>
        <w:t>D</w:t>
      </w:r>
      <w:r w:rsidRPr="00D00D0A">
        <w:rPr>
          <w:color w:val="000000"/>
        </w:rPr>
        <w:t xml:space="preserve">, Е, К. Нарушение образования факторов свертывания крови, для синтеза которых необходим жирорастворимый витамин </w:t>
      </w:r>
      <w:proofErr w:type="gramStart"/>
      <w:r w:rsidRPr="00D00D0A">
        <w:rPr>
          <w:color w:val="000000"/>
        </w:rPr>
        <w:t>К</w:t>
      </w:r>
      <w:proofErr w:type="gramEnd"/>
      <w:r w:rsidRPr="00D00D0A">
        <w:rPr>
          <w:color w:val="000000"/>
        </w:rPr>
        <w:t xml:space="preserve">, приводит </w:t>
      </w:r>
      <w:proofErr w:type="gramStart"/>
      <w:r w:rsidRPr="00D00D0A">
        <w:rPr>
          <w:color w:val="000000"/>
        </w:rPr>
        <w:t>к</w:t>
      </w:r>
      <w:proofErr w:type="gramEnd"/>
      <w:r w:rsidRPr="00D00D0A">
        <w:rPr>
          <w:color w:val="000000"/>
        </w:rPr>
        <w:t xml:space="preserve"> удлинению </w:t>
      </w:r>
      <w:proofErr w:type="spellStart"/>
      <w:r w:rsidRPr="00D00D0A">
        <w:rPr>
          <w:color w:val="000000"/>
        </w:rPr>
        <w:t>протромбинового</w:t>
      </w:r>
      <w:proofErr w:type="spellEnd"/>
      <w:r w:rsidRPr="00D00D0A">
        <w:rPr>
          <w:color w:val="000000"/>
        </w:rPr>
        <w:t xml:space="preserve"> времени уже на ранней стадии заболевания. </w:t>
      </w:r>
      <w:proofErr w:type="spellStart"/>
      <w:r w:rsidRPr="00D00D0A">
        <w:rPr>
          <w:color w:val="000000"/>
        </w:rPr>
        <w:t>Гиперхолестеринемия</w:t>
      </w:r>
      <w:proofErr w:type="spellEnd"/>
      <w:r w:rsidRPr="00D00D0A">
        <w:rPr>
          <w:color w:val="000000"/>
        </w:rPr>
        <w:t xml:space="preserve"> при длительной полной </w:t>
      </w:r>
      <w:proofErr w:type="spellStart"/>
      <w:r w:rsidRPr="00D00D0A">
        <w:rPr>
          <w:color w:val="000000"/>
        </w:rPr>
        <w:t>обтурационной</w:t>
      </w:r>
      <w:proofErr w:type="spellEnd"/>
      <w:r w:rsidRPr="00D00D0A">
        <w:rPr>
          <w:color w:val="000000"/>
        </w:rPr>
        <w:t xml:space="preserve"> желтухе со временем нарастает. При </w:t>
      </w:r>
      <w:proofErr w:type="gramStart"/>
      <w:r w:rsidRPr="00D00D0A">
        <w:rPr>
          <w:color w:val="000000"/>
        </w:rPr>
        <w:t>хроническом</w:t>
      </w:r>
      <w:proofErr w:type="gramEnd"/>
      <w:r w:rsidRPr="00D00D0A">
        <w:rPr>
          <w:color w:val="000000"/>
        </w:rPr>
        <w:t xml:space="preserve"> </w:t>
      </w:r>
      <w:proofErr w:type="spellStart"/>
      <w:r w:rsidRPr="00D00D0A">
        <w:rPr>
          <w:color w:val="000000"/>
        </w:rPr>
        <w:t>холестазе</w:t>
      </w:r>
      <w:proofErr w:type="spellEnd"/>
      <w:r w:rsidRPr="00D00D0A">
        <w:rPr>
          <w:color w:val="000000"/>
        </w:rPr>
        <w:t xml:space="preserve"> также наблюдаются поражение костей (печеночная остеодистрофия), отложения холестерина (</w:t>
      </w:r>
      <w:proofErr w:type="spellStart"/>
      <w:r w:rsidRPr="00D00D0A">
        <w:rPr>
          <w:color w:val="000000"/>
        </w:rPr>
        <w:t>ксантомы</w:t>
      </w:r>
      <w:proofErr w:type="spellEnd"/>
      <w:r w:rsidRPr="00D00D0A">
        <w:rPr>
          <w:color w:val="000000"/>
        </w:rPr>
        <w:t xml:space="preserve">, </w:t>
      </w:r>
      <w:proofErr w:type="spellStart"/>
      <w:r w:rsidRPr="00D00D0A">
        <w:rPr>
          <w:color w:val="000000"/>
        </w:rPr>
        <w:t>ксантелазмы</w:t>
      </w:r>
      <w:proofErr w:type="spellEnd"/>
      <w:r w:rsidRPr="00D00D0A">
        <w:rPr>
          <w:color w:val="000000"/>
        </w:rPr>
        <w:t>) и пигментации кожи вследствие накопления меланина.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При многих поражениях печени желтуха обусловлена главным образом повышением уровня конъюгированного билирубина. То же самое происходит и при внепеченочной обструкции жёлчных путей. </w:t>
      </w:r>
      <w:r w:rsidRPr="00D00D0A">
        <w:rPr>
          <w:color w:val="000000"/>
          <w:u w:val="single"/>
        </w:rPr>
        <w:t xml:space="preserve">Дифференцировать внутрипеченочную и внепеченочную желтухи на основании уровня или соотношения конъюгированного и </w:t>
      </w:r>
      <w:proofErr w:type="spellStart"/>
      <w:r w:rsidRPr="00D00D0A">
        <w:rPr>
          <w:color w:val="000000"/>
          <w:u w:val="single"/>
        </w:rPr>
        <w:t>неконъюгированного</w:t>
      </w:r>
      <w:proofErr w:type="spellEnd"/>
      <w:r w:rsidRPr="00D00D0A">
        <w:rPr>
          <w:color w:val="000000"/>
          <w:u w:val="single"/>
        </w:rPr>
        <w:t xml:space="preserve"> билирубина в сыворотке крови не представляется возможным.</w:t>
      </w:r>
      <w:r w:rsidRPr="00D00D0A">
        <w:rPr>
          <w:color w:val="000000"/>
        </w:rPr>
        <w:t xml:space="preserve"> В связи с этим начальный этап диагностики заключается в том, чтобы отличить паренхиматозные заболевания печени и обструкцию жёлчных путей (механическая желтуха) от заболеваний, протекающих преимущественно с </w:t>
      </w:r>
      <w:proofErr w:type="spellStart"/>
      <w:r w:rsidRPr="00D00D0A">
        <w:rPr>
          <w:color w:val="000000"/>
        </w:rPr>
        <w:t>неконъюгированной</w:t>
      </w:r>
      <w:proofErr w:type="spellEnd"/>
      <w:r w:rsidRPr="00D00D0A">
        <w:rPr>
          <w:color w:val="000000"/>
        </w:rPr>
        <w:t xml:space="preserve"> </w:t>
      </w:r>
      <w:proofErr w:type="spellStart"/>
      <w:r w:rsidRPr="00D00D0A">
        <w:rPr>
          <w:color w:val="000000"/>
        </w:rPr>
        <w:t>гипербилирубинемией</w:t>
      </w:r>
      <w:proofErr w:type="spellEnd"/>
      <w:r w:rsidRPr="00D00D0A">
        <w:rPr>
          <w:color w:val="000000"/>
        </w:rPr>
        <w:t>.</w:t>
      </w:r>
    </w:p>
    <w:p w:rsidR="00DF7AEB" w:rsidRPr="00D00D0A" w:rsidRDefault="00DF7AEB" w:rsidP="00DF7AEB">
      <w:pPr>
        <w:ind w:left="-540" w:right="-185" w:firstLine="360"/>
        <w:jc w:val="both"/>
      </w:pPr>
    </w:p>
    <w:p w:rsidR="00DF7AEB" w:rsidRPr="00D00D0A" w:rsidRDefault="00DF7AEB" w:rsidP="00DF7AEB">
      <w:pPr>
        <w:numPr>
          <w:ilvl w:val="0"/>
          <w:numId w:val="1"/>
        </w:numPr>
        <w:ind w:right="-185"/>
        <w:jc w:val="center"/>
        <w:rPr>
          <w:b/>
        </w:rPr>
      </w:pPr>
      <w:r w:rsidRPr="00D00D0A">
        <w:rPr>
          <w:b/>
        </w:rPr>
        <w:t>ЖЁЛЧНОКАМЕННАЯ БОЛЕЗНЬ</w:t>
      </w:r>
    </w:p>
    <w:p w:rsidR="00DF7AEB" w:rsidRPr="00D00D0A" w:rsidRDefault="00DF7AEB" w:rsidP="00DF7AEB">
      <w:pPr>
        <w:ind w:left="360" w:right="-185"/>
        <w:rPr>
          <w:b/>
        </w:rPr>
      </w:pP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  <w:rPr>
          <w:color w:val="000000"/>
        </w:rPr>
      </w:pPr>
      <w:proofErr w:type="spellStart"/>
      <w:r w:rsidRPr="00D00D0A">
        <w:rPr>
          <w:b/>
        </w:rPr>
        <w:t>Жёлчнокаменная</w:t>
      </w:r>
      <w:proofErr w:type="spellEnd"/>
      <w:r w:rsidRPr="00D00D0A">
        <w:rPr>
          <w:b/>
        </w:rPr>
        <w:t xml:space="preserve"> болезнь (</w:t>
      </w:r>
      <w:proofErr w:type="spellStart"/>
      <w:r w:rsidRPr="00D00D0A">
        <w:rPr>
          <w:b/>
          <w:i/>
        </w:rPr>
        <w:t>холелитиаз</w:t>
      </w:r>
      <w:proofErr w:type="spellEnd"/>
      <w:r w:rsidRPr="00D00D0A">
        <w:rPr>
          <w:b/>
        </w:rPr>
        <w:t xml:space="preserve">) — обменное заболевание </w:t>
      </w:r>
      <w:proofErr w:type="spellStart"/>
      <w:r w:rsidRPr="00D00D0A">
        <w:rPr>
          <w:b/>
        </w:rPr>
        <w:t>гепатобилиарной</w:t>
      </w:r>
      <w:proofErr w:type="spellEnd"/>
      <w:r w:rsidRPr="00D00D0A">
        <w:rPr>
          <w:b/>
        </w:rPr>
        <w:t xml:space="preserve"> системы, характеризующееся образованием жёлчных камней в печеночных желчных протоках (</w:t>
      </w:r>
      <w:proofErr w:type="gramStart"/>
      <w:r w:rsidRPr="00D00D0A">
        <w:rPr>
          <w:b/>
          <w:i/>
        </w:rPr>
        <w:t>внутрипеченочный</w:t>
      </w:r>
      <w:proofErr w:type="gramEnd"/>
      <w:r w:rsidRPr="00D00D0A">
        <w:rPr>
          <w:b/>
          <w:i/>
        </w:rPr>
        <w:t xml:space="preserve"> </w:t>
      </w:r>
      <w:proofErr w:type="spellStart"/>
      <w:r w:rsidRPr="00D00D0A">
        <w:rPr>
          <w:b/>
          <w:i/>
        </w:rPr>
        <w:t>холелитиаз</w:t>
      </w:r>
      <w:proofErr w:type="spellEnd"/>
      <w:r w:rsidRPr="00D00D0A">
        <w:rPr>
          <w:b/>
        </w:rPr>
        <w:t>), в жёлчном пузыре (</w:t>
      </w:r>
      <w:proofErr w:type="spellStart"/>
      <w:r w:rsidRPr="00D00D0A">
        <w:rPr>
          <w:b/>
          <w:i/>
        </w:rPr>
        <w:t>холецистолитиаз</w:t>
      </w:r>
      <w:proofErr w:type="spellEnd"/>
      <w:r w:rsidRPr="00D00D0A">
        <w:rPr>
          <w:b/>
        </w:rPr>
        <w:t>) и общем жёлчном протоке (</w:t>
      </w:r>
      <w:proofErr w:type="spellStart"/>
      <w:r w:rsidRPr="00D00D0A">
        <w:rPr>
          <w:b/>
          <w:i/>
        </w:rPr>
        <w:t>холедохолитиаз</w:t>
      </w:r>
      <w:proofErr w:type="spellEnd"/>
      <w:r w:rsidRPr="00D00D0A">
        <w:rPr>
          <w:b/>
        </w:rPr>
        <w:t>).</w:t>
      </w:r>
      <w:r w:rsidRPr="00D00D0A">
        <w:t xml:space="preserve"> Камни чаще формируются в жёлчном пузыре. </w:t>
      </w:r>
      <w:proofErr w:type="spellStart"/>
      <w:r w:rsidRPr="00D00D0A">
        <w:rPr>
          <w:color w:val="000000"/>
        </w:rPr>
        <w:t>Холедохолитиаз</w:t>
      </w:r>
      <w:proofErr w:type="spellEnd"/>
      <w:r w:rsidRPr="00D00D0A">
        <w:rPr>
          <w:color w:val="000000"/>
        </w:rPr>
        <w:t xml:space="preserve"> всегда проявляется печеночной коликой и </w:t>
      </w:r>
      <w:proofErr w:type="spellStart"/>
      <w:r w:rsidRPr="00D00D0A">
        <w:rPr>
          <w:color w:val="000000"/>
        </w:rPr>
        <w:t>подпеченочной</w:t>
      </w:r>
      <w:proofErr w:type="spellEnd"/>
      <w:r w:rsidRPr="00D00D0A">
        <w:rPr>
          <w:color w:val="000000"/>
        </w:rPr>
        <w:t xml:space="preserve"> желтухой, и практически всегда, если он не устраняется, возникает восходящий холангит с возможным переходом в сепсис.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Чаще образуются </w:t>
      </w:r>
      <w:r w:rsidRPr="00D00D0A">
        <w:rPr>
          <w:b/>
          <w:bCs/>
          <w:color w:val="000000"/>
        </w:rPr>
        <w:t xml:space="preserve">холестериновые камни, </w:t>
      </w:r>
      <w:r w:rsidRPr="00D00D0A">
        <w:rPr>
          <w:color w:val="000000"/>
        </w:rPr>
        <w:t xml:space="preserve">главный составной компонент которых – холестерин (в 50-99%). Они могут быть чистыми или смешанными (содержат около 70% холестерина), где в различных соотношениях содержатся такие компоненты, как карбонат, фосфат, </w:t>
      </w:r>
      <w:proofErr w:type="spellStart"/>
      <w:r w:rsidRPr="00D00D0A">
        <w:rPr>
          <w:color w:val="000000"/>
        </w:rPr>
        <w:t>билирубинат</w:t>
      </w:r>
      <w:proofErr w:type="spellEnd"/>
      <w:r w:rsidRPr="00D00D0A">
        <w:rPr>
          <w:color w:val="000000"/>
        </w:rPr>
        <w:t xml:space="preserve"> и пальмитат кальция, фосфолипиды, гликопротеины и </w:t>
      </w:r>
      <w:proofErr w:type="spellStart"/>
      <w:r w:rsidRPr="00D00D0A">
        <w:rPr>
          <w:color w:val="000000"/>
        </w:rPr>
        <w:t>мукополисахариды</w:t>
      </w:r>
      <w:proofErr w:type="spellEnd"/>
      <w:r w:rsidRPr="00D00D0A">
        <w:rPr>
          <w:color w:val="000000"/>
        </w:rPr>
        <w:t>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b/>
          <w:bCs/>
          <w:color w:val="000000"/>
        </w:rPr>
        <w:t xml:space="preserve">Смешанные холестериново-пигментно-известковые камни </w:t>
      </w:r>
      <w:r w:rsidRPr="00D00D0A">
        <w:rPr>
          <w:color w:val="000000"/>
        </w:rPr>
        <w:t>в желчном пузыре, как правило, встречаются в большом количестве и часто отшлифовываются вследствие взаимного трения.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  <w:r w:rsidRPr="00D00D0A">
        <w:rPr>
          <w:color w:val="000000"/>
        </w:rPr>
        <w:t xml:space="preserve">Реже встречаются </w:t>
      </w:r>
      <w:proofErr w:type="spellStart"/>
      <w:r w:rsidRPr="00D00D0A">
        <w:rPr>
          <w:b/>
          <w:bCs/>
          <w:color w:val="000000"/>
        </w:rPr>
        <w:t>билирубино</w:t>
      </w:r>
      <w:proofErr w:type="spellEnd"/>
      <w:r w:rsidRPr="00D00D0A">
        <w:rPr>
          <w:b/>
          <w:bCs/>
          <w:color w:val="000000"/>
        </w:rPr>
        <w:t xml:space="preserve">-известковые </w:t>
      </w:r>
      <w:r w:rsidRPr="00D00D0A">
        <w:rPr>
          <w:color w:val="000000"/>
        </w:rPr>
        <w:t xml:space="preserve">и </w:t>
      </w:r>
      <w:r w:rsidRPr="00D00D0A">
        <w:rPr>
          <w:b/>
          <w:bCs/>
          <w:color w:val="000000"/>
        </w:rPr>
        <w:t>пигментные камни.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>Образование камней связано с нарушением метаболизма холестерина и жёлчных кислот (холестериновые камни) или с превращениями билирубина (</w:t>
      </w:r>
      <w:proofErr w:type="spellStart"/>
      <w:r w:rsidRPr="00D00D0A">
        <w:t>билирубиновые</w:t>
      </w:r>
      <w:proofErr w:type="spellEnd"/>
      <w:r w:rsidRPr="00D00D0A">
        <w:t xml:space="preserve">, или пигментные камни, состоящие в основном из </w:t>
      </w:r>
      <w:proofErr w:type="spellStart"/>
      <w:r w:rsidRPr="00D00D0A">
        <w:t>билирубината</w:t>
      </w:r>
      <w:proofErr w:type="spellEnd"/>
      <w:r w:rsidRPr="00D00D0A">
        <w:t xml:space="preserve"> кальция). В настоящее время акцент в изучении генеза болезни делают на саму печень как источник секреции жёлчи с измененным химическим составом. Холестерин у здоровых животных благодаря жёлчным кислотам и фосфолипидам сохраняется в растворенном состоянии в виде макромолекулярных агрегатов, называемых смешанными мицеллами. Если в составе жёлчи количество этих двух </w:t>
      </w:r>
      <w:proofErr w:type="spellStart"/>
      <w:r w:rsidRPr="00D00D0A">
        <w:t>холестеринудерживающих</w:t>
      </w:r>
      <w:proofErr w:type="spellEnd"/>
      <w:r w:rsidRPr="00D00D0A">
        <w:t xml:space="preserve"> факторов ниже критического уровня, то создаются благоприятные условия для выпадения холестерина в осадок, формирования холестериновых камней.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Образование этих конкрементов может быть связано также с усиленной секрецией холестерина. Его концентрация в жёлчи повышается при ожирении, гипотиреозе, инсулярной </w:t>
      </w:r>
      <w:r w:rsidRPr="00D00D0A">
        <w:lastRenderedPageBreak/>
        <w:t xml:space="preserve">недостаточности, нерациональном кормлении животных, нарушениях печеночно-кишечной циркуляции основных составных частей жёлчи. Установлена генетическая предрасположенность к </w:t>
      </w:r>
      <w:proofErr w:type="spellStart"/>
      <w:r w:rsidRPr="00D00D0A">
        <w:t>холелитиазу</w:t>
      </w:r>
      <w:proofErr w:type="spellEnd"/>
      <w:r w:rsidRPr="00D00D0A">
        <w:t>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Генез образования пигментных камней, состоящих из </w:t>
      </w:r>
      <w:proofErr w:type="spellStart"/>
      <w:r w:rsidRPr="00D00D0A">
        <w:t>билирубината</w:t>
      </w:r>
      <w:proofErr w:type="spellEnd"/>
      <w:r w:rsidRPr="00D00D0A">
        <w:t xml:space="preserve"> кальция («коричневые» камни) или билирубина и его компонентов («черные» камни), изучен недостаточно, хотя известно, что в образовании этих камней определенное значение имеет инфекция. Бактериальный фермент </w:t>
      </w:r>
      <w:proofErr w:type="gramStart"/>
      <w:r w:rsidRPr="00D00D0A">
        <w:t>β-</w:t>
      </w:r>
      <w:proofErr w:type="spellStart"/>
      <w:proofErr w:type="gramEnd"/>
      <w:r w:rsidRPr="00D00D0A">
        <w:t>гидроуронидаза</w:t>
      </w:r>
      <w:proofErr w:type="spellEnd"/>
      <w:r w:rsidRPr="00D00D0A">
        <w:t xml:space="preserve"> переводит растворимый в воде билирубин </w:t>
      </w:r>
      <w:proofErr w:type="spellStart"/>
      <w:r w:rsidRPr="00D00D0A">
        <w:t>глюкороноид</w:t>
      </w:r>
      <w:proofErr w:type="spellEnd"/>
      <w:r w:rsidRPr="00D00D0A">
        <w:t xml:space="preserve"> в нерастворимый </w:t>
      </w:r>
      <w:proofErr w:type="spellStart"/>
      <w:r w:rsidRPr="00D00D0A">
        <w:t>неконъюгирован-ный</w:t>
      </w:r>
      <w:proofErr w:type="spellEnd"/>
      <w:r w:rsidRPr="00D00D0A">
        <w:t xml:space="preserve"> билирубин, который соединяется с ионом кальция и выпадает в осадок.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>Последующий процесс камнеобразования обусловлен появлением жёлчно-пузырных факторов, таких как: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– дискинезия желчных путей (нарушение двигательной функции жёлчного пузыря), 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>– застой жёлчи с повреждением слизистой оболочки, повышающий проницаемость стенки пузыря для жёлчных кислот и провоцирующий развитие воспаления,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>– нарушение кишечно-печеночной циркуляции жёлчных кислот.</w:t>
      </w:r>
    </w:p>
    <w:p w:rsidR="00DF7AEB" w:rsidRPr="00D00D0A" w:rsidRDefault="00DF7AEB" w:rsidP="00DF7AEB">
      <w:pPr>
        <w:ind w:left="-540" w:right="-185" w:firstLine="360"/>
        <w:jc w:val="both"/>
      </w:pPr>
      <w:r w:rsidRPr="00D00D0A">
        <w:t xml:space="preserve">Проявления </w:t>
      </w:r>
      <w:proofErr w:type="spellStart"/>
      <w:r w:rsidRPr="00D00D0A">
        <w:t>холелитиаза</w:t>
      </w:r>
      <w:proofErr w:type="spellEnd"/>
      <w:r w:rsidRPr="00D00D0A">
        <w:t xml:space="preserve"> зависят от расположения жёлчных камней, их размеров, состава и количества, активности воспалительного процесса, функционального состояния </w:t>
      </w:r>
      <w:proofErr w:type="spellStart"/>
      <w:r w:rsidRPr="00D00D0A">
        <w:t>жёлчевыделительной</w:t>
      </w:r>
      <w:proofErr w:type="spellEnd"/>
      <w:r w:rsidRPr="00D00D0A">
        <w:t xml:space="preserve"> системы. Камни жёлчного пузыря не дают явных клинических симптомов, пока лежат на его дне («немая» зона), но как только они </w:t>
      </w:r>
      <w:proofErr w:type="spellStart"/>
      <w:r w:rsidRPr="00D00D0A">
        <w:t>обтурируют</w:t>
      </w:r>
      <w:proofErr w:type="spellEnd"/>
      <w:r w:rsidRPr="00D00D0A">
        <w:t xml:space="preserve"> выход, сразу же появляется </w:t>
      </w:r>
      <w:proofErr w:type="spellStart"/>
      <w:r w:rsidRPr="00D00D0A">
        <w:t>симптомокомплекс</w:t>
      </w:r>
      <w:proofErr w:type="spellEnd"/>
      <w:r w:rsidRPr="00D00D0A">
        <w:t xml:space="preserve"> </w:t>
      </w:r>
      <w:proofErr w:type="spellStart"/>
      <w:r w:rsidRPr="00D00D0A">
        <w:t>постпечёночной</w:t>
      </w:r>
      <w:proofErr w:type="spellEnd"/>
      <w:r w:rsidRPr="00D00D0A">
        <w:t xml:space="preserve"> желтухи.</w:t>
      </w:r>
    </w:p>
    <w:p w:rsidR="00DF7AEB" w:rsidRPr="00D00D0A" w:rsidRDefault="00DF7AEB" w:rsidP="00DF7AEB">
      <w:pPr>
        <w:shd w:val="clear" w:color="auto" w:fill="FFFFFF"/>
        <w:autoSpaceDE w:val="0"/>
        <w:autoSpaceDN w:val="0"/>
        <w:adjustRightInd w:val="0"/>
        <w:ind w:left="-540" w:right="-185" w:firstLine="360"/>
        <w:jc w:val="both"/>
      </w:pPr>
    </w:p>
    <w:p w:rsidR="00DF7AEB" w:rsidRPr="00D00D0A" w:rsidRDefault="00DF7AEB" w:rsidP="00DF7AEB"/>
    <w:p w:rsidR="00DF7AEB" w:rsidRPr="00D00D0A" w:rsidRDefault="00DF7AEB" w:rsidP="00DF7AEB"/>
    <w:p w:rsidR="00180A23" w:rsidRDefault="00180A23"/>
    <w:sectPr w:rsidR="00180A23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33" w:rsidRDefault="00182133">
      <w:r>
        <w:separator/>
      </w:r>
    </w:p>
  </w:endnote>
  <w:endnote w:type="continuationSeparator" w:id="0">
    <w:p w:rsidR="00182133" w:rsidRDefault="0018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D88" w:rsidRDefault="00DF7AEB" w:rsidP="00E85D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D88" w:rsidRDefault="0018213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D88" w:rsidRDefault="00DF7AEB" w:rsidP="00E85D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D47">
      <w:rPr>
        <w:rStyle w:val="a5"/>
        <w:noProof/>
      </w:rPr>
      <w:t>11</w:t>
    </w:r>
    <w:r>
      <w:rPr>
        <w:rStyle w:val="a5"/>
      </w:rPr>
      <w:fldChar w:fldCharType="end"/>
    </w:r>
  </w:p>
  <w:p w:rsidR="00E85D88" w:rsidRDefault="001821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33" w:rsidRDefault="00182133">
      <w:r>
        <w:separator/>
      </w:r>
    </w:p>
  </w:footnote>
  <w:footnote w:type="continuationSeparator" w:id="0">
    <w:p w:rsidR="00182133" w:rsidRDefault="0018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1EB2"/>
    <w:multiLevelType w:val="multilevel"/>
    <w:tmpl w:val="8B7A4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4" w:hanging="2160"/>
      </w:pPr>
      <w:rPr>
        <w:rFonts w:hint="default"/>
      </w:rPr>
    </w:lvl>
  </w:abstractNum>
  <w:abstractNum w:abstractNumId="1">
    <w:nsid w:val="35152C98"/>
    <w:multiLevelType w:val="hybridMultilevel"/>
    <w:tmpl w:val="26E8E5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57B1D"/>
    <w:multiLevelType w:val="hybridMultilevel"/>
    <w:tmpl w:val="07CA0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C9"/>
    <w:rsid w:val="00180A23"/>
    <w:rsid w:val="00182133"/>
    <w:rsid w:val="006500C9"/>
    <w:rsid w:val="00D25D47"/>
    <w:rsid w:val="00DF7AEB"/>
    <w:rsid w:val="00F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7A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F7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7AEB"/>
  </w:style>
  <w:style w:type="paragraph" w:styleId="a6">
    <w:name w:val="Balloon Text"/>
    <w:basedOn w:val="a"/>
    <w:link w:val="a7"/>
    <w:uiPriority w:val="99"/>
    <w:semiHidden/>
    <w:unhideWhenUsed/>
    <w:rsid w:val="00FD23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3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7A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F7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7AEB"/>
  </w:style>
  <w:style w:type="paragraph" w:styleId="a6">
    <w:name w:val="Balloon Text"/>
    <w:basedOn w:val="a"/>
    <w:link w:val="a7"/>
    <w:uiPriority w:val="99"/>
    <w:semiHidden/>
    <w:unhideWhenUsed/>
    <w:rsid w:val="00FD23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5691</Words>
  <Characters>32441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2014-04-25T08:41:00Z</dcterms:created>
  <dcterms:modified xsi:type="dcterms:W3CDTF">2014-04-25T08:55:00Z</dcterms:modified>
</cp:coreProperties>
</file>